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AD3" w:rsidRPr="008264BD" w:rsidRDefault="0053577A" w:rsidP="008264BD">
      <w:pPr>
        <w:spacing w:line="360" w:lineRule="auto"/>
        <w:jc w:val="both"/>
        <w:rPr>
          <w:rFonts w:ascii="Times New Roman" w:eastAsia="仿宋_GB2312" w:hAnsi="Times New Roman"/>
          <w:sz w:val="28"/>
          <w:szCs w:val="28"/>
        </w:rPr>
      </w:pPr>
      <w:r w:rsidRPr="008264BD">
        <w:rPr>
          <w:rFonts w:ascii="Times New Roman" w:eastAsia="仿宋_GB2312" w:hAnsi="Times New Roman" w:hint="eastAsia"/>
          <w:sz w:val="28"/>
          <w:szCs w:val="28"/>
        </w:rPr>
        <w:t>附件：</w:t>
      </w:r>
      <w:bookmarkStart w:id="0" w:name="_GoBack"/>
      <w:bookmarkEnd w:id="0"/>
    </w:p>
    <w:p w:rsidR="0053577A" w:rsidRDefault="00DE6AE7">
      <w:pPr>
        <w:jc w:val="center"/>
        <w:rPr>
          <w:rFonts w:ascii="华文中宋" w:eastAsia="华文中宋" w:hAnsi="华文中宋"/>
          <w:sz w:val="36"/>
          <w:szCs w:val="36"/>
        </w:rPr>
      </w:pPr>
      <w:r w:rsidRPr="008264BD">
        <w:rPr>
          <w:rFonts w:ascii="华文中宋" w:eastAsia="华文中宋" w:hAnsi="华文中宋" w:hint="eastAsia"/>
          <w:sz w:val="36"/>
          <w:szCs w:val="36"/>
        </w:rPr>
        <w:t>中央</w:t>
      </w:r>
      <w:r w:rsidR="005C4A89" w:rsidRPr="008264BD">
        <w:rPr>
          <w:rFonts w:ascii="华文中宋" w:eastAsia="华文中宋" w:hAnsi="华文中宋" w:hint="eastAsia"/>
          <w:sz w:val="36"/>
          <w:szCs w:val="36"/>
        </w:rPr>
        <w:t>在藏</w:t>
      </w:r>
      <w:r w:rsidR="00D4433E" w:rsidRPr="008264BD">
        <w:rPr>
          <w:rFonts w:ascii="华文中宋" w:eastAsia="华文中宋" w:hAnsi="华文中宋" w:hint="eastAsia"/>
          <w:sz w:val="36"/>
          <w:szCs w:val="36"/>
        </w:rPr>
        <w:t>预算单位预算执行情况</w:t>
      </w:r>
    </w:p>
    <w:p w:rsidR="004358AB" w:rsidRPr="008264BD" w:rsidRDefault="00D4433E">
      <w:pPr>
        <w:jc w:val="center"/>
        <w:rPr>
          <w:rFonts w:ascii="华文中宋" w:eastAsia="华文中宋" w:hAnsi="华文中宋"/>
          <w:sz w:val="36"/>
          <w:szCs w:val="36"/>
        </w:rPr>
      </w:pPr>
      <w:r w:rsidRPr="008264BD">
        <w:rPr>
          <w:rFonts w:ascii="华文中宋" w:eastAsia="华文中宋" w:hAnsi="华文中宋" w:hint="eastAsia"/>
          <w:sz w:val="36"/>
          <w:szCs w:val="36"/>
        </w:rPr>
        <w:t>通报</w:t>
      </w:r>
      <w:r w:rsidR="002644BF" w:rsidRPr="008264BD">
        <w:rPr>
          <w:rFonts w:ascii="华文中宋" w:eastAsia="华文中宋" w:hAnsi="华文中宋" w:hint="eastAsia"/>
          <w:sz w:val="36"/>
          <w:szCs w:val="36"/>
        </w:rPr>
        <w:t>实施</w:t>
      </w:r>
      <w:r w:rsidRPr="008264BD">
        <w:rPr>
          <w:rFonts w:ascii="华文中宋" w:eastAsia="华文中宋" w:hAnsi="华文中宋" w:hint="eastAsia"/>
          <w:sz w:val="36"/>
          <w:szCs w:val="36"/>
        </w:rPr>
        <w:t>办法</w:t>
      </w:r>
      <w:r w:rsidR="00B9012F" w:rsidRPr="008264BD">
        <w:rPr>
          <w:rFonts w:ascii="华文中宋" w:eastAsia="华文中宋" w:hAnsi="华文中宋" w:hint="eastAsia"/>
          <w:sz w:val="36"/>
          <w:szCs w:val="36"/>
        </w:rPr>
        <w:t>（试行）</w:t>
      </w:r>
    </w:p>
    <w:p w:rsidR="0053577A" w:rsidRPr="008264BD" w:rsidRDefault="0053577A" w:rsidP="008264BD">
      <w:pPr>
        <w:jc w:val="both"/>
        <w:rPr>
          <w:rFonts w:ascii="Times New Roman" w:eastAsia="仿宋_GB2312" w:hAnsi="Times New Roman"/>
          <w:sz w:val="32"/>
          <w:szCs w:val="32"/>
        </w:rPr>
      </w:pPr>
    </w:p>
    <w:p w:rsidR="00D4433E" w:rsidRPr="008264BD" w:rsidRDefault="002644BF" w:rsidP="008264BD">
      <w:pPr>
        <w:spacing w:after="0" w:line="360" w:lineRule="auto"/>
        <w:ind w:firstLineChars="200" w:firstLine="643"/>
        <w:jc w:val="both"/>
        <w:rPr>
          <w:rFonts w:ascii="Times New Roman" w:eastAsia="仿宋_GB2312" w:hAnsi="Times New Roman"/>
          <w:sz w:val="32"/>
          <w:szCs w:val="32"/>
        </w:rPr>
      </w:pPr>
      <w:r w:rsidRPr="008264BD">
        <w:rPr>
          <w:rFonts w:ascii="Times New Roman" w:eastAsia="仿宋_GB2312" w:hAnsi="Times New Roman" w:hint="eastAsia"/>
          <w:b/>
          <w:sz w:val="32"/>
          <w:szCs w:val="32"/>
        </w:rPr>
        <w:t>第一条</w:t>
      </w:r>
      <w:r w:rsidR="0053577A">
        <w:rPr>
          <w:rFonts w:ascii="Times New Roman" w:eastAsia="仿宋_GB2312" w:hAnsi="Times New Roman" w:hint="eastAsia"/>
          <w:sz w:val="32"/>
          <w:szCs w:val="32"/>
        </w:rPr>
        <w:t xml:space="preserve">  </w:t>
      </w:r>
      <w:r w:rsidR="00EE6B49" w:rsidRPr="008264BD">
        <w:rPr>
          <w:rFonts w:ascii="Times New Roman" w:eastAsia="仿宋_GB2312" w:hAnsi="Times New Roman" w:hint="eastAsia"/>
          <w:sz w:val="32"/>
          <w:szCs w:val="32"/>
        </w:rPr>
        <w:t>根据《中央编办关于财政部派出机构设置有关事项的通知》（中央编办发〔</w:t>
      </w:r>
      <w:r w:rsidR="00EE6B49" w:rsidRPr="008264BD">
        <w:rPr>
          <w:rFonts w:ascii="Times New Roman" w:eastAsia="仿宋_GB2312" w:hAnsi="Times New Roman"/>
          <w:sz w:val="32"/>
          <w:szCs w:val="32"/>
        </w:rPr>
        <w:t>2019</w:t>
      </w:r>
      <w:r w:rsidR="00EE6B49" w:rsidRPr="008264BD">
        <w:rPr>
          <w:rFonts w:ascii="Times New Roman" w:eastAsia="仿宋_GB2312" w:hAnsi="Times New Roman" w:hint="eastAsia"/>
          <w:sz w:val="32"/>
          <w:szCs w:val="32"/>
        </w:rPr>
        <w:t>〕</w:t>
      </w:r>
      <w:r w:rsidR="00EE6B49" w:rsidRPr="008264BD">
        <w:rPr>
          <w:rFonts w:ascii="Times New Roman" w:eastAsia="仿宋_GB2312" w:hAnsi="Times New Roman"/>
          <w:sz w:val="32"/>
          <w:szCs w:val="32"/>
        </w:rPr>
        <w:t>33</w:t>
      </w:r>
      <w:r w:rsidR="00EE6B49" w:rsidRPr="008264BD">
        <w:rPr>
          <w:rFonts w:ascii="Times New Roman" w:eastAsia="仿宋_GB2312" w:hAnsi="Times New Roman" w:hint="eastAsia"/>
          <w:sz w:val="32"/>
          <w:szCs w:val="32"/>
        </w:rPr>
        <w:t>号）、《财政部各地监管局工作职能细化规定》（财办〔</w:t>
      </w:r>
      <w:r w:rsidR="00EE6B49" w:rsidRPr="008264BD">
        <w:rPr>
          <w:rFonts w:ascii="Times New Roman" w:eastAsia="仿宋_GB2312" w:hAnsi="Times New Roman"/>
          <w:sz w:val="32"/>
          <w:szCs w:val="32"/>
        </w:rPr>
        <w:t>2019</w:t>
      </w:r>
      <w:r w:rsidR="00EE6B49" w:rsidRPr="008264BD">
        <w:rPr>
          <w:rFonts w:ascii="Times New Roman" w:eastAsia="仿宋_GB2312" w:hAnsi="Times New Roman" w:hint="eastAsia"/>
          <w:sz w:val="32"/>
          <w:szCs w:val="32"/>
        </w:rPr>
        <w:t>〕</w:t>
      </w:r>
      <w:r w:rsidR="00EE6B49" w:rsidRPr="008264BD">
        <w:rPr>
          <w:rFonts w:ascii="Times New Roman" w:eastAsia="仿宋_GB2312" w:hAnsi="Times New Roman"/>
          <w:sz w:val="32"/>
          <w:szCs w:val="32"/>
        </w:rPr>
        <w:t>43</w:t>
      </w:r>
      <w:r w:rsidR="00EE6B49" w:rsidRPr="008264BD">
        <w:rPr>
          <w:rFonts w:ascii="Times New Roman" w:eastAsia="仿宋_GB2312" w:hAnsi="Times New Roman" w:hint="eastAsia"/>
          <w:sz w:val="32"/>
          <w:szCs w:val="32"/>
        </w:rPr>
        <w:t>号）、《财政部关于印发</w:t>
      </w:r>
      <w:r w:rsidR="0053577A">
        <w:rPr>
          <w:rFonts w:ascii="Times New Roman" w:eastAsia="仿宋_GB2312" w:hAnsi="Times New Roman" w:hint="eastAsia"/>
          <w:sz w:val="32"/>
          <w:szCs w:val="32"/>
        </w:rPr>
        <w:t>〈</w:t>
      </w:r>
      <w:r w:rsidR="00EE6B49" w:rsidRPr="008264BD">
        <w:rPr>
          <w:rFonts w:ascii="Times New Roman" w:eastAsia="仿宋_GB2312" w:hAnsi="Times New Roman" w:hint="eastAsia"/>
          <w:sz w:val="32"/>
          <w:szCs w:val="32"/>
        </w:rPr>
        <w:t>中央财政预算执行动态监控管理办法</w:t>
      </w:r>
      <w:r w:rsidR="0053577A">
        <w:rPr>
          <w:rFonts w:ascii="Times New Roman" w:eastAsia="仿宋_GB2312" w:hAnsi="Times New Roman" w:hint="eastAsia"/>
          <w:sz w:val="32"/>
          <w:szCs w:val="32"/>
        </w:rPr>
        <w:t>〉</w:t>
      </w:r>
      <w:r w:rsidR="00EE6B49" w:rsidRPr="008264BD">
        <w:rPr>
          <w:rFonts w:ascii="Times New Roman" w:eastAsia="仿宋_GB2312" w:hAnsi="Times New Roman" w:hint="eastAsia"/>
          <w:sz w:val="32"/>
          <w:szCs w:val="32"/>
        </w:rPr>
        <w:t>的通知》（财库〔</w:t>
      </w:r>
      <w:r w:rsidR="00EE6B49" w:rsidRPr="008264BD">
        <w:rPr>
          <w:rFonts w:ascii="Times New Roman" w:eastAsia="仿宋_GB2312" w:hAnsi="Times New Roman"/>
          <w:sz w:val="32"/>
          <w:szCs w:val="32"/>
        </w:rPr>
        <w:t>2020</w:t>
      </w:r>
      <w:r w:rsidR="00EE6B49" w:rsidRPr="008264BD">
        <w:rPr>
          <w:rFonts w:ascii="Times New Roman" w:eastAsia="仿宋_GB2312" w:hAnsi="Times New Roman" w:hint="eastAsia"/>
          <w:sz w:val="32"/>
          <w:szCs w:val="32"/>
        </w:rPr>
        <w:t>〕</w:t>
      </w:r>
      <w:r w:rsidR="00EE6B49" w:rsidRPr="008264BD">
        <w:rPr>
          <w:rFonts w:ascii="Times New Roman" w:eastAsia="仿宋_GB2312" w:hAnsi="Times New Roman"/>
          <w:sz w:val="32"/>
          <w:szCs w:val="32"/>
        </w:rPr>
        <w:t>3</w:t>
      </w:r>
      <w:r w:rsidR="00EE6B49" w:rsidRPr="008264BD">
        <w:rPr>
          <w:rFonts w:ascii="Times New Roman" w:eastAsia="仿宋_GB2312" w:hAnsi="Times New Roman" w:hint="eastAsia"/>
          <w:sz w:val="32"/>
          <w:szCs w:val="32"/>
        </w:rPr>
        <w:t>号）和《财政部关于中央预算单位预算执行管理有关事宜的通知》（财库〔</w:t>
      </w:r>
      <w:r w:rsidR="00EE6B49" w:rsidRPr="008264BD">
        <w:rPr>
          <w:rFonts w:ascii="Times New Roman" w:eastAsia="仿宋_GB2312" w:hAnsi="Times New Roman"/>
          <w:sz w:val="32"/>
          <w:szCs w:val="32"/>
        </w:rPr>
        <w:t>2020</w:t>
      </w:r>
      <w:r w:rsidR="00EE6B49" w:rsidRPr="008264BD">
        <w:rPr>
          <w:rFonts w:ascii="Times New Roman" w:eastAsia="仿宋_GB2312" w:hAnsi="Times New Roman" w:hint="eastAsia"/>
          <w:sz w:val="32"/>
          <w:szCs w:val="32"/>
        </w:rPr>
        <w:t>〕</w:t>
      </w:r>
      <w:r w:rsidR="00EE6B49" w:rsidRPr="008264BD">
        <w:rPr>
          <w:rFonts w:ascii="Times New Roman" w:eastAsia="仿宋_GB2312" w:hAnsi="Times New Roman"/>
          <w:sz w:val="32"/>
          <w:szCs w:val="32"/>
        </w:rPr>
        <w:t>5</w:t>
      </w:r>
      <w:r w:rsidR="00EE6B49" w:rsidRPr="008264BD">
        <w:rPr>
          <w:rFonts w:ascii="Times New Roman" w:eastAsia="仿宋_GB2312" w:hAnsi="Times New Roman" w:hint="eastAsia"/>
          <w:sz w:val="32"/>
          <w:szCs w:val="32"/>
        </w:rPr>
        <w:t>号）等有关规定，</w:t>
      </w:r>
      <w:r w:rsidR="00BF0DC7" w:rsidRPr="008264BD">
        <w:rPr>
          <w:rFonts w:ascii="Times New Roman" w:eastAsia="仿宋_GB2312" w:hAnsi="Times New Roman" w:hint="eastAsia"/>
          <w:sz w:val="32"/>
          <w:szCs w:val="32"/>
        </w:rPr>
        <w:t>制定本办法。</w:t>
      </w:r>
    </w:p>
    <w:p w:rsidR="00CC2BCF" w:rsidRPr="008264BD" w:rsidRDefault="005B0BCA" w:rsidP="008264BD">
      <w:pPr>
        <w:spacing w:after="0" w:line="360" w:lineRule="auto"/>
        <w:ind w:firstLineChars="200" w:firstLine="643"/>
        <w:jc w:val="both"/>
        <w:rPr>
          <w:rFonts w:ascii="Times New Roman" w:eastAsia="仿宋_GB2312" w:hAnsi="Times New Roman"/>
          <w:sz w:val="32"/>
          <w:szCs w:val="32"/>
        </w:rPr>
      </w:pPr>
      <w:r w:rsidRPr="008264BD">
        <w:rPr>
          <w:rFonts w:ascii="Times New Roman" w:eastAsia="仿宋_GB2312" w:hAnsi="Times New Roman" w:hint="eastAsia"/>
          <w:b/>
          <w:sz w:val="32"/>
          <w:szCs w:val="32"/>
        </w:rPr>
        <w:t>第二</w:t>
      </w:r>
      <w:r w:rsidR="00B56C41" w:rsidRPr="008264BD">
        <w:rPr>
          <w:rFonts w:ascii="Times New Roman" w:eastAsia="仿宋_GB2312" w:hAnsi="Times New Roman" w:hint="eastAsia"/>
          <w:b/>
          <w:sz w:val="32"/>
          <w:szCs w:val="32"/>
        </w:rPr>
        <w:t>条</w:t>
      </w:r>
      <w:r w:rsidR="004906AA" w:rsidRPr="008264BD">
        <w:rPr>
          <w:rFonts w:ascii="Times New Roman" w:eastAsia="仿宋_GB2312" w:hAnsi="Times New Roman"/>
          <w:sz w:val="32"/>
          <w:szCs w:val="32"/>
        </w:rPr>
        <w:t xml:space="preserve"> </w:t>
      </w:r>
      <w:r w:rsidR="0053577A">
        <w:rPr>
          <w:rFonts w:ascii="Times New Roman" w:eastAsia="仿宋_GB2312" w:hAnsi="Times New Roman" w:hint="eastAsia"/>
          <w:sz w:val="32"/>
          <w:szCs w:val="32"/>
        </w:rPr>
        <w:t xml:space="preserve"> </w:t>
      </w:r>
      <w:r w:rsidR="00D92DDF" w:rsidRPr="008264BD">
        <w:rPr>
          <w:rFonts w:ascii="Times New Roman" w:eastAsia="仿宋_GB2312" w:hAnsi="Times New Roman" w:hint="eastAsia"/>
          <w:sz w:val="32"/>
          <w:szCs w:val="32"/>
        </w:rPr>
        <w:t>中央在藏预算单位</w:t>
      </w:r>
      <w:r w:rsidR="004906AA" w:rsidRPr="008264BD">
        <w:rPr>
          <w:rFonts w:ascii="Times New Roman" w:eastAsia="仿宋_GB2312" w:hAnsi="Times New Roman" w:hint="eastAsia"/>
          <w:sz w:val="32"/>
          <w:szCs w:val="32"/>
        </w:rPr>
        <w:t>是指主管部门不在西藏的二级及以下基层预算单位。所有中央在藏预算单位均纳入通报范围</w:t>
      </w:r>
      <w:r w:rsidR="0068050E" w:rsidRPr="008264BD">
        <w:rPr>
          <w:rFonts w:ascii="Times New Roman" w:eastAsia="仿宋_GB2312" w:hAnsi="Times New Roman" w:hint="eastAsia"/>
          <w:sz w:val="32"/>
          <w:szCs w:val="32"/>
        </w:rPr>
        <w:t>（含行政、参公</w:t>
      </w:r>
      <w:r w:rsidR="00B55B05" w:rsidRPr="008264BD">
        <w:rPr>
          <w:rFonts w:ascii="Times New Roman" w:eastAsia="仿宋_GB2312" w:hAnsi="Times New Roman" w:hint="eastAsia"/>
          <w:sz w:val="32"/>
          <w:szCs w:val="32"/>
        </w:rPr>
        <w:t>管理单位</w:t>
      </w:r>
      <w:r w:rsidR="0068050E" w:rsidRPr="008264BD">
        <w:rPr>
          <w:rFonts w:ascii="Times New Roman" w:eastAsia="仿宋_GB2312" w:hAnsi="Times New Roman" w:hint="eastAsia"/>
          <w:sz w:val="32"/>
          <w:szCs w:val="32"/>
        </w:rPr>
        <w:t>和事业单位）</w:t>
      </w:r>
      <w:r w:rsidR="004906AA" w:rsidRPr="008264BD">
        <w:rPr>
          <w:rFonts w:ascii="Times New Roman" w:eastAsia="仿宋_GB2312" w:hAnsi="Times New Roman" w:hint="eastAsia"/>
          <w:sz w:val="32"/>
          <w:szCs w:val="32"/>
        </w:rPr>
        <w:t>。</w:t>
      </w:r>
    </w:p>
    <w:p w:rsidR="005B0BCA" w:rsidRPr="008264BD" w:rsidRDefault="005B0BCA" w:rsidP="008264BD">
      <w:pPr>
        <w:spacing w:after="0" w:line="360" w:lineRule="auto"/>
        <w:ind w:firstLineChars="200" w:firstLine="643"/>
        <w:jc w:val="both"/>
        <w:rPr>
          <w:rFonts w:ascii="Times New Roman" w:eastAsia="仿宋_GB2312" w:hAnsi="Times New Roman"/>
          <w:sz w:val="32"/>
          <w:szCs w:val="32"/>
        </w:rPr>
      </w:pPr>
      <w:r w:rsidRPr="008264BD">
        <w:rPr>
          <w:rFonts w:ascii="Times New Roman" w:eastAsia="仿宋_GB2312" w:hAnsi="Times New Roman" w:hint="eastAsia"/>
          <w:b/>
          <w:sz w:val="32"/>
          <w:szCs w:val="32"/>
        </w:rPr>
        <w:t>第三条</w:t>
      </w:r>
      <w:r w:rsidR="0053577A">
        <w:rPr>
          <w:rFonts w:ascii="Times New Roman" w:eastAsia="仿宋_GB2312" w:hAnsi="Times New Roman" w:hint="eastAsia"/>
          <w:sz w:val="32"/>
          <w:szCs w:val="32"/>
        </w:rPr>
        <w:t xml:space="preserve"> </w:t>
      </w:r>
      <w:r w:rsidRPr="008264BD">
        <w:rPr>
          <w:rFonts w:ascii="Times New Roman" w:eastAsia="仿宋_GB2312" w:hAnsi="Times New Roman"/>
          <w:sz w:val="32"/>
          <w:szCs w:val="32"/>
        </w:rPr>
        <w:t xml:space="preserve"> </w:t>
      </w:r>
      <w:r w:rsidRPr="008264BD">
        <w:rPr>
          <w:rFonts w:ascii="Times New Roman" w:eastAsia="仿宋_GB2312" w:hAnsi="Times New Roman" w:hint="eastAsia"/>
          <w:sz w:val="32"/>
          <w:szCs w:val="32"/>
        </w:rPr>
        <w:t>中央在藏预算单位</w:t>
      </w:r>
      <w:r w:rsidR="00A51802" w:rsidRPr="008264BD">
        <w:rPr>
          <w:rFonts w:ascii="Times New Roman" w:eastAsia="仿宋_GB2312" w:hAnsi="Times New Roman" w:hint="eastAsia"/>
          <w:sz w:val="32"/>
          <w:szCs w:val="32"/>
        </w:rPr>
        <w:t>汇总</w:t>
      </w:r>
      <w:r w:rsidR="008D1257" w:rsidRPr="008264BD">
        <w:rPr>
          <w:rFonts w:ascii="Times New Roman" w:eastAsia="仿宋_GB2312" w:hAnsi="Times New Roman" w:hint="eastAsia"/>
          <w:sz w:val="32"/>
          <w:szCs w:val="32"/>
        </w:rPr>
        <w:t>所有下级</w:t>
      </w:r>
      <w:r w:rsidR="00EC7F93" w:rsidRPr="008264BD">
        <w:rPr>
          <w:rFonts w:ascii="Times New Roman" w:eastAsia="仿宋_GB2312" w:hAnsi="Times New Roman" w:hint="eastAsia"/>
          <w:sz w:val="32"/>
          <w:szCs w:val="32"/>
        </w:rPr>
        <w:t>单位</w:t>
      </w:r>
      <w:r w:rsidR="008D1257" w:rsidRPr="008264BD">
        <w:rPr>
          <w:rFonts w:ascii="Times New Roman" w:eastAsia="仿宋_GB2312" w:hAnsi="Times New Roman" w:hint="eastAsia"/>
          <w:sz w:val="32"/>
          <w:szCs w:val="32"/>
        </w:rPr>
        <w:t>数据后按季度</w:t>
      </w:r>
      <w:r w:rsidRPr="008264BD">
        <w:rPr>
          <w:rFonts w:ascii="Times New Roman" w:eastAsia="仿宋_GB2312" w:hAnsi="Times New Roman" w:hint="eastAsia"/>
          <w:sz w:val="32"/>
          <w:szCs w:val="32"/>
        </w:rPr>
        <w:t>报送预算执行进度，四川监管局按季度通报中央在藏预算单位预算执行情况。</w:t>
      </w:r>
    </w:p>
    <w:p w:rsidR="00CC2BCF" w:rsidRPr="008264BD" w:rsidRDefault="00CC2BCF" w:rsidP="008264BD">
      <w:pPr>
        <w:spacing w:after="0" w:line="360" w:lineRule="auto"/>
        <w:ind w:firstLineChars="200" w:firstLine="643"/>
        <w:jc w:val="both"/>
        <w:rPr>
          <w:rFonts w:ascii="Times New Roman" w:eastAsia="仿宋_GB2312" w:hAnsi="Times New Roman"/>
          <w:sz w:val="32"/>
          <w:szCs w:val="32"/>
        </w:rPr>
      </w:pPr>
      <w:r w:rsidRPr="008264BD">
        <w:rPr>
          <w:rFonts w:ascii="Times New Roman" w:eastAsia="仿宋_GB2312" w:hAnsi="Times New Roman" w:hint="eastAsia"/>
          <w:b/>
          <w:sz w:val="32"/>
          <w:szCs w:val="32"/>
        </w:rPr>
        <w:t>第四条</w:t>
      </w:r>
      <w:r w:rsidR="0053577A">
        <w:rPr>
          <w:rFonts w:ascii="Times New Roman" w:eastAsia="仿宋_GB2312" w:hAnsi="Times New Roman" w:hint="eastAsia"/>
          <w:sz w:val="32"/>
          <w:szCs w:val="32"/>
        </w:rPr>
        <w:t xml:space="preserve"> </w:t>
      </w:r>
      <w:r w:rsidRPr="008264BD">
        <w:rPr>
          <w:rFonts w:ascii="Times New Roman" w:eastAsia="仿宋_GB2312" w:hAnsi="Times New Roman"/>
          <w:sz w:val="32"/>
          <w:szCs w:val="32"/>
        </w:rPr>
        <w:t xml:space="preserve"> </w:t>
      </w:r>
      <w:r w:rsidRPr="008264BD">
        <w:rPr>
          <w:rFonts w:ascii="Times New Roman" w:eastAsia="仿宋_GB2312" w:hAnsi="Times New Roman" w:hint="eastAsia"/>
          <w:sz w:val="32"/>
          <w:szCs w:val="32"/>
        </w:rPr>
        <w:t>各</w:t>
      </w:r>
      <w:r w:rsidR="00AC121A" w:rsidRPr="008264BD">
        <w:rPr>
          <w:rFonts w:ascii="Times New Roman" w:eastAsia="仿宋_GB2312" w:hAnsi="Times New Roman" w:hint="eastAsia"/>
          <w:sz w:val="32"/>
          <w:szCs w:val="32"/>
        </w:rPr>
        <w:t>中央</w:t>
      </w:r>
      <w:r w:rsidRPr="008264BD">
        <w:rPr>
          <w:rFonts w:ascii="Times New Roman" w:eastAsia="仿宋_GB2312" w:hAnsi="Times New Roman" w:hint="eastAsia"/>
          <w:sz w:val="32"/>
          <w:szCs w:val="32"/>
        </w:rPr>
        <w:t>在藏预算单位</w:t>
      </w:r>
      <w:r w:rsidR="00EC7F93" w:rsidRPr="008264BD">
        <w:rPr>
          <w:rFonts w:ascii="Times New Roman" w:eastAsia="仿宋_GB2312" w:hAnsi="Times New Roman" w:hint="eastAsia"/>
          <w:sz w:val="32"/>
          <w:szCs w:val="32"/>
        </w:rPr>
        <w:t>于每季度</w:t>
      </w:r>
      <w:r w:rsidR="0068050E" w:rsidRPr="008264BD">
        <w:rPr>
          <w:rFonts w:ascii="Times New Roman" w:eastAsia="仿宋_GB2312" w:hAnsi="Times New Roman" w:hint="eastAsia"/>
          <w:sz w:val="32"/>
          <w:szCs w:val="32"/>
        </w:rPr>
        <w:t>终了后</w:t>
      </w:r>
      <w:r w:rsidR="00010628" w:rsidRPr="008264BD">
        <w:rPr>
          <w:rFonts w:ascii="Times New Roman" w:eastAsia="仿宋_GB2312" w:hAnsi="Times New Roman"/>
          <w:sz w:val="32"/>
          <w:szCs w:val="32"/>
        </w:rPr>
        <w:t>10</w:t>
      </w:r>
      <w:r w:rsidRPr="008264BD">
        <w:rPr>
          <w:rFonts w:ascii="Times New Roman" w:eastAsia="仿宋_GB2312" w:hAnsi="Times New Roman" w:hint="eastAsia"/>
          <w:sz w:val="32"/>
          <w:szCs w:val="32"/>
        </w:rPr>
        <w:t>个工作日内</w:t>
      </w:r>
      <w:r w:rsidR="007615D1" w:rsidRPr="008264BD">
        <w:rPr>
          <w:rFonts w:ascii="Times New Roman" w:eastAsia="仿宋_GB2312" w:hAnsi="Times New Roman" w:hint="eastAsia"/>
          <w:sz w:val="32"/>
          <w:szCs w:val="32"/>
        </w:rPr>
        <w:t>向四川监管局</w:t>
      </w:r>
      <w:r w:rsidRPr="008264BD">
        <w:rPr>
          <w:rFonts w:ascii="Times New Roman" w:eastAsia="仿宋_GB2312" w:hAnsi="Times New Roman" w:hint="eastAsia"/>
          <w:sz w:val="32"/>
          <w:szCs w:val="32"/>
        </w:rPr>
        <w:t>报送《</w:t>
      </w:r>
      <w:r w:rsidRPr="008264BD">
        <w:rPr>
          <w:rFonts w:ascii="Times New Roman" w:eastAsia="仿宋_GB2312" w:hAnsi="Times New Roman"/>
          <w:sz w:val="32"/>
          <w:szCs w:val="32"/>
        </w:rPr>
        <w:t>*</w:t>
      </w:r>
      <w:r w:rsidRPr="008264BD">
        <w:rPr>
          <w:rFonts w:ascii="Times New Roman" w:eastAsia="仿宋_GB2312" w:hAnsi="Times New Roman" w:hint="eastAsia"/>
          <w:sz w:val="32"/>
          <w:szCs w:val="32"/>
        </w:rPr>
        <w:t>年</w:t>
      </w:r>
      <w:r w:rsidRPr="008264BD">
        <w:rPr>
          <w:rFonts w:ascii="Times New Roman" w:eastAsia="仿宋_GB2312" w:hAnsi="Times New Roman"/>
          <w:sz w:val="32"/>
          <w:szCs w:val="32"/>
        </w:rPr>
        <w:t>*</w:t>
      </w:r>
      <w:r w:rsidR="0053577A">
        <w:rPr>
          <w:rFonts w:ascii="Times New Roman" w:eastAsia="仿宋_GB2312" w:hAnsi="Times New Roman" w:hint="eastAsia"/>
          <w:sz w:val="32"/>
          <w:szCs w:val="32"/>
        </w:rPr>
        <w:t>__</w:t>
      </w:r>
      <w:r w:rsidRPr="008264BD">
        <w:rPr>
          <w:rFonts w:ascii="Times New Roman" w:eastAsia="仿宋_GB2312" w:hAnsi="Times New Roman"/>
          <w:sz w:val="32"/>
          <w:szCs w:val="32"/>
        </w:rPr>
        <w:t>*</w:t>
      </w:r>
      <w:r w:rsidRPr="008264BD">
        <w:rPr>
          <w:rFonts w:ascii="Times New Roman" w:eastAsia="仿宋_GB2312" w:hAnsi="Times New Roman" w:hint="eastAsia"/>
          <w:sz w:val="32"/>
          <w:szCs w:val="32"/>
        </w:rPr>
        <w:t>月预算执行进度报表》（附后），并将预算执行过程中好的经验、做法，以及存在的问</w:t>
      </w:r>
      <w:r w:rsidRPr="008264BD">
        <w:rPr>
          <w:rFonts w:ascii="Times New Roman" w:eastAsia="仿宋_GB2312" w:hAnsi="Times New Roman" w:hint="eastAsia"/>
          <w:sz w:val="32"/>
          <w:szCs w:val="32"/>
        </w:rPr>
        <w:lastRenderedPageBreak/>
        <w:t>题、原因</w:t>
      </w:r>
      <w:r w:rsidR="007615D1" w:rsidRPr="008264BD">
        <w:rPr>
          <w:rFonts w:ascii="Times New Roman" w:eastAsia="仿宋_GB2312" w:hAnsi="Times New Roman" w:hint="eastAsia"/>
          <w:sz w:val="32"/>
          <w:szCs w:val="32"/>
        </w:rPr>
        <w:t>、</w:t>
      </w:r>
      <w:r w:rsidRPr="008264BD">
        <w:rPr>
          <w:rFonts w:ascii="Times New Roman" w:eastAsia="仿宋_GB2312" w:hAnsi="Times New Roman" w:hint="eastAsia"/>
          <w:sz w:val="32"/>
          <w:szCs w:val="32"/>
        </w:rPr>
        <w:t>拟采取的措施等形成</w:t>
      </w:r>
      <w:r w:rsidR="00B55B05" w:rsidRPr="008264BD">
        <w:rPr>
          <w:rFonts w:ascii="Times New Roman" w:eastAsia="仿宋_GB2312" w:hAnsi="Times New Roman" w:hint="eastAsia"/>
          <w:sz w:val="32"/>
          <w:szCs w:val="32"/>
        </w:rPr>
        <w:t>纸质</w:t>
      </w:r>
      <w:r w:rsidRPr="008264BD">
        <w:rPr>
          <w:rFonts w:ascii="Times New Roman" w:eastAsia="仿宋_GB2312" w:hAnsi="Times New Roman" w:hint="eastAsia"/>
          <w:sz w:val="32"/>
          <w:szCs w:val="32"/>
        </w:rPr>
        <w:t>材料一并报送</w:t>
      </w:r>
      <w:r w:rsidR="00B55B05" w:rsidRPr="008264BD">
        <w:rPr>
          <w:rFonts w:ascii="Times New Roman" w:eastAsia="仿宋_GB2312" w:hAnsi="Times New Roman" w:hint="eastAsia"/>
          <w:sz w:val="32"/>
          <w:szCs w:val="32"/>
        </w:rPr>
        <w:t>（含电子版）</w:t>
      </w:r>
      <w:r w:rsidRPr="008264BD">
        <w:rPr>
          <w:rFonts w:ascii="Times New Roman" w:eastAsia="仿宋_GB2312" w:hAnsi="Times New Roman" w:hint="eastAsia"/>
          <w:sz w:val="32"/>
          <w:szCs w:val="32"/>
        </w:rPr>
        <w:t>。</w:t>
      </w:r>
    </w:p>
    <w:p w:rsidR="00C96AD3" w:rsidRPr="008264BD" w:rsidRDefault="0068050E" w:rsidP="008264BD">
      <w:pPr>
        <w:spacing w:after="0" w:line="360" w:lineRule="auto"/>
        <w:ind w:firstLineChars="200" w:firstLine="643"/>
        <w:jc w:val="both"/>
        <w:rPr>
          <w:rFonts w:ascii="Times New Roman" w:eastAsia="仿宋_GB2312" w:hAnsi="Times New Roman"/>
          <w:sz w:val="32"/>
          <w:szCs w:val="32"/>
        </w:rPr>
      </w:pPr>
      <w:r w:rsidRPr="008264BD">
        <w:rPr>
          <w:rFonts w:ascii="Times New Roman" w:eastAsia="仿宋_GB2312" w:hAnsi="Times New Roman" w:hint="eastAsia"/>
          <w:b/>
          <w:sz w:val="32"/>
          <w:szCs w:val="32"/>
        </w:rPr>
        <w:t>第五</w:t>
      </w:r>
      <w:r w:rsidR="00BC3757" w:rsidRPr="008264BD">
        <w:rPr>
          <w:rFonts w:ascii="Times New Roman" w:eastAsia="仿宋_GB2312" w:hAnsi="Times New Roman" w:hint="eastAsia"/>
          <w:b/>
          <w:sz w:val="32"/>
          <w:szCs w:val="32"/>
        </w:rPr>
        <w:t>条</w:t>
      </w:r>
      <w:r w:rsidR="0053577A">
        <w:rPr>
          <w:rFonts w:ascii="Times New Roman" w:eastAsia="仿宋_GB2312" w:hAnsi="Times New Roman" w:hint="eastAsia"/>
          <w:sz w:val="32"/>
          <w:szCs w:val="32"/>
        </w:rPr>
        <w:t xml:space="preserve">  </w:t>
      </w:r>
      <w:r w:rsidR="008F2A71" w:rsidRPr="008264BD">
        <w:rPr>
          <w:rFonts w:ascii="Times New Roman" w:eastAsia="仿宋_GB2312" w:hAnsi="Times New Roman" w:hint="eastAsia"/>
          <w:sz w:val="32"/>
          <w:szCs w:val="32"/>
        </w:rPr>
        <w:t>四川监管局</w:t>
      </w:r>
      <w:r w:rsidR="00005886" w:rsidRPr="008264BD">
        <w:rPr>
          <w:rFonts w:ascii="Times New Roman" w:eastAsia="仿宋_GB2312" w:hAnsi="Times New Roman" w:hint="eastAsia"/>
          <w:sz w:val="32"/>
          <w:szCs w:val="32"/>
        </w:rPr>
        <w:t>在资料收集齐后进行汇总分析，</w:t>
      </w:r>
      <w:r w:rsidRPr="008264BD">
        <w:rPr>
          <w:rFonts w:ascii="Times New Roman" w:eastAsia="仿宋_GB2312" w:hAnsi="Times New Roman" w:hint="eastAsia"/>
          <w:sz w:val="32"/>
          <w:szCs w:val="32"/>
        </w:rPr>
        <w:t>草拟</w:t>
      </w:r>
      <w:r w:rsidR="00B57895" w:rsidRPr="008264BD">
        <w:rPr>
          <w:rFonts w:ascii="Times New Roman" w:eastAsia="仿宋_GB2312" w:hAnsi="Times New Roman" w:hint="eastAsia"/>
          <w:sz w:val="32"/>
          <w:szCs w:val="32"/>
        </w:rPr>
        <w:t>《</w:t>
      </w:r>
      <w:r w:rsidR="00C81125" w:rsidRPr="008264BD">
        <w:rPr>
          <w:rFonts w:ascii="Times New Roman" w:eastAsia="仿宋_GB2312" w:hAnsi="Times New Roman" w:hint="eastAsia"/>
          <w:sz w:val="32"/>
          <w:szCs w:val="32"/>
        </w:rPr>
        <w:t>中央在藏</w:t>
      </w:r>
      <w:r w:rsidRPr="008264BD">
        <w:rPr>
          <w:rFonts w:ascii="Times New Roman" w:eastAsia="仿宋_GB2312" w:hAnsi="Times New Roman" w:hint="eastAsia"/>
          <w:sz w:val="32"/>
          <w:szCs w:val="32"/>
        </w:rPr>
        <w:t>预算</w:t>
      </w:r>
      <w:r w:rsidR="002644BF" w:rsidRPr="008264BD">
        <w:rPr>
          <w:rFonts w:ascii="Times New Roman" w:eastAsia="仿宋_GB2312" w:hAnsi="Times New Roman" w:hint="eastAsia"/>
          <w:sz w:val="32"/>
          <w:szCs w:val="32"/>
        </w:rPr>
        <w:t>单位</w:t>
      </w:r>
      <w:r w:rsidR="00DF7449" w:rsidRPr="008264BD">
        <w:rPr>
          <w:rFonts w:ascii="Times New Roman" w:eastAsia="仿宋_GB2312" w:hAnsi="Times New Roman"/>
          <w:sz w:val="32"/>
          <w:szCs w:val="32"/>
        </w:rPr>
        <w:t>*</w:t>
      </w:r>
      <w:r w:rsidR="00DF7449" w:rsidRPr="008264BD">
        <w:rPr>
          <w:rFonts w:ascii="Times New Roman" w:eastAsia="仿宋_GB2312" w:hAnsi="Times New Roman" w:hint="eastAsia"/>
          <w:sz w:val="32"/>
          <w:szCs w:val="32"/>
        </w:rPr>
        <w:t>年</w:t>
      </w:r>
      <w:r w:rsidR="00005886" w:rsidRPr="008264BD">
        <w:rPr>
          <w:rFonts w:ascii="Times New Roman" w:eastAsia="仿宋_GB2312" w:hAnsi="Times New Roman"/>
          <w:sz w:val="32"/>
          <w:szCs w:val="32"/>
        </w:rPr>
        <w:t>*</w:t>
      </w:r>
      <w:r w:rsidR="0053577A">
        <w:rPr>
          <w:rFonts w:ascii="Times New Roman" w:eastAsia="仿宋_GB2312" w:hAnsi="Times New Roman" w:hint="eastAsia"/>
          <w:sz w:val="32"/>
          <w:szCs w:val="32"/>
        </w:rPr>
        <w:t>__</w:t>
      </w:r>
      <w:r w:rsidR="00005886" w:rsidRPr="008264BD">
        <w:rPr>
          <w:rFonts w:ascii="Times New Roman" w:eastAsia="仿宋_GB2312" w:hAnsi="Times New Roman"/>
          <w:sz w:val="32"/>
          <w:szCs w:val="32"/>
        </w:rPr>
        <w:t>*</w:t>
      </w:r>
      <w:r w:rsidR="004906AA" w:rsidRPr="008264BD">
        <w:rPr>
          <w:rFonts w:ascii="Times New Roman" w:eastAsia="仿宋_GB2312" w:hAnsi="Times New Roman" w:hint="eastAsia"/>
          <w:sz w:val="32"/>
          <w:szCs w:val="32"/>
        </w:rPr>
        <w:t>季度</w:t>
      </w:r>
      <w:r w:rsidR="00C81125" w:rsidRPr="008264BD">
        <w:rPr>
          <w:rFonts w:ascii="Times New Roman" w:eastAsia="仿宋_GB2312" w:hAnsi="Times New Roman" w:hint="eastAsia"/>
          <w:sz w:val="32"/>
          <w:szCs w:val="32"/>
        </w:rPr>
        <w:t>预算执行情况通报》</w:t>
      </w:r>
      <w:r w:rsidR="00205FFF" w:rsidRPr="008264BD">
        <w:rPr>
          <w:rFonts w:ascii="Times New Roman" w:eastAsia="仿宋_GB2312" w:hAnsi="Times New Roman" w:hint="eastAsia"/>
          <w:sz w:val="32"/>
          <w:szCs w:val="32"/>
        </w:rPr>
        <w:t>，</w:t>
      </w:r>
      <w:r w:rsidR="00C81125" w:rsidRPr="008264BD">
        <w:rPr>
          <w:rFonts w:ascii="Times New Roman" w:eastAsia="仿宋_GB2312" w:hAnsi="Times New Roman" w:hint="eastAsia"/>
          <w:sz w:val="32"/>
          <w:szCs w:val="32"/>
        </w:rPr>
        <w:t>报局</w:t>
      </w:r>
      <w:r w:rsidR="00B57895" w:rsidRPr="008264BD">
        <w:rPr>
          <w:rFonts w:ascii="Times New Roman" w:eastAsia="仿宋_GB2312" w:hAnsi="Times New Roman" w:hint="eastAsia"/>
          <w:sz w:val="32"/>
          <w:szCs w:val="32"/>
        </w:rPr>
        <w:t>领导审签</w:t>
      </w:r>
      <w:r w:rsidR="00CC13E5" w:rsidRPr="008264BD">
        <w:rPr>
          <w:rFonts w:ascii="Times New Roman" w:eastAsia="仿宋_GB2312" w:hAnsi="Times New Roman" w:hint="eastAsia"/>
          <w:sz w:val="32"/>
          <w:szCs w:val="32"/>
        </w:rPr>
        <w:t>后</w:t>
      </w:r>
      <w:r w:rsidR="00010628" w:rsidRPr="008264BD">
        <w:rPr>
          <w:rFonts w:ascii="Times New Roman" w:eastAsia="仿宋_GB2312" w:hAnsi="Times New Roman" w:hint="eastAsia"/>
          <w:sz w:val="32"/>
          <w:szCs w:val="32"/>
        </w:rPr>
        <w:t>发</w:t>
      </w:r>
      <w:r w:rsidR="00CC13E5" w:rsidRPr="008264BD">
        <w:rPr>
          <w:rFonts w:ascii="Times New Roman" w:eastAsia="仿宋_GB2312" w:hAnsi="Times New Roman" w:hint="eastAsia"/>
          <w:sz w:val="32"/>
          <w:szCs w:val="32"/>
        </w:rPr>
        <w:t>各相关</w:t>
      </w:r>
      <w:r w:rsidR="00560DB0" w:rsidRPr="008264BD">
        <w:rPr>
          <w:rFonts w:ascii="Times New Roman" w:eastAsia="仿宋_GB2312" w:hAnsi="Times New Roman" w:hint="eastAsia"/>
          <w:sz w:val="32"/>
          <w:szCs w:val="32"/>
        </w:rPr>
        <w:t>预算单位</w:t>
      </w:r>
      <w:r w:rsidR="00B57895" w:rsidRPr="008264BD">
        <w:rPr>
          <w:rFonts w:ascii="Times New Roman" w:eastAsia="仿宋_GB2312" w:hAnsi="Times New Roman" w:hint="eastAsia"/>
          <w:sz w:val="32"/>
          <w:szCs w:val="32"/>
        </w:rPr>
        <w:t>。</w:t>
      </w:r>
    </w:p>
    <w:p w:rsidR="0068050E" w:rsidRPr="008264BD" w:rsidRDefault="0068050E" w:rsidP="008264BD">
      <w:pPr>
        <w:spacing w:after="0" w:line="360" w:lineRule="auto"/>
        <w:ind w:firstLineChars="200" w:firstLine="643"/>
        <w:jc w:val="both"/>
        <w:rPr>
          <w:rFonts w:ascii="Times New Roman" w:eastAsia="仿宋_GB2312" w:hAnsi="Times New Roman"/>
          <w:sz w:val="32"/>
          <w:szCs w:val="32"/>
        </w:rPr>
      </w:pPr>
      <w:r w:rsidRPr="008264BD">
        <w:rPr>
          <w:rFonts w:ascii="Times New Roman" w:eastAsia="仿宋_GB2312" w:hAnsi="Times New Roman" w:hint="eastAsia"/>
          <w:b/>
          <w:sz w:val="32"/>
          <w:szCs w:val="32"/>
        </w:rPr>
        <w:t>第六</w:t>
      </w:r>
      <w:r w:rsidR="00205FFF" w:rsidRPr="008264BD">
        <w:rPr>
          <w:rFonts w:ascii="Times New Roman" w:eastAsia="仿宋_GB2312" w:hAnsi="Times New Roman" w:hint="eastAsia"/>
          <w:b/>
          <w:sz w:val="32"/>
          <w:szCs w:val="32"/>
        </w:rPr>
        <w:t>条</w:t>
      </w:r>
      <w:r w:rsidR="0053577A">
        <w:rPr>
          <w:rFonts w:ascii="Times New Roman" w:eastAsia="仿宋_GB2312" w:hAnsi="Times New Roman" w:hint="eastAsia"/>
          <w:sz w:val="32"/>
          <w:szCs w:val="32"/>
        </w:rPr>
        <w:t xml:space="preserve"> </w:t>
      </w:r>
      <w:r w:rsidR="00205FFF" w:rsidRPr="008264BD">
        <w:rPr>
          <w:rFonts w:ascii="Times New Roman" w:eastAsia="仿宋_GB2312" w:hAnsi="Times New Roman"/>
          <w:sz w:val="32"/>
          <w:szCs w:val="32"/>
        </w:rPr>
        <w:t xml:space="preserve"> </w:t>
      </w:r>
      <w:r w:rsidR="00EE6B49" w:rsidRPr="008264BD">
        <w:rPr>
          <w:rFonts w:ascii="Times New Roman" w:eastAsia="仿宋_GB2312" w:hAnsi="Times New Roman" w:hint="eastAsia"/>
          <w:sz w:val="32"/>
          <w:szCs w:val="32"/>
        </w:rPr>
        <w:t>四川监管局加强预算执行通报</w:t>
      </w:r>
      <w:r w:rsidR="00D92DDF" w:rsidRPr="008264BD">
        <w:rPr>
          <w:rFonts w:ascii="Times New Roman" w:eastAsia="仿宋_GB2312" w:hAnsi="Times New Roman" w:hint="eastAsia"/>
          <w:sz w:val="32"/>
          <w:szCs w:val="32"/>
        </w:rPr>
        <w:t>结果运用。</w:t>
      </w:r>
    </w:p>
    <w:p w:rsidR="00030811" w:rsidRPr="008264BD" w:rsidRDefault="00030811" w:rsidP="008264BD">
      <w:pPr>
        <w:spacing w:after="0" w:line="360" w:lineRule="auto"/>
        <w:ind w:firstLineChars="200" w:firstLine="640"/>
        <w:jc w:val="both"/>
        <w:rPr>
          <w:rFonts w:ascii="Times New Roman" w:eastAsia="仿宋_GB2312" w:hAnsi="Times New Roman"/>
          <w:sz w:val="32"/>
          <w:szCs w:val="32"/>
        </w:rPr>
      </w:pPr>
      <w:r w:rsidRPr="008264BD">
        <w:rPr>
          <w:rFonts w:ascii="Times New Roman" w:eastAsia="仿宋_GB2312" w:hAnsi="Times New Roman" w:hint="eastAsia"/>
          <w:sz w:val="32"/>
          <w:szCs w:val="32"/>
        </w:rPr>
        <w:t>（一）按照有关制度规定，加强中央在藏预算单位预算执行情况的动态监控、分析和趋势研判。</w:t>
      </w:r>
    </w:p>
    <w:p w:rsidR="00030811" w:rsidRPr="008264BD" w:rsidRDefault="00030811" w:rsidP="008264BD">
      <w:pPr>
        <w:spacing w:after="0" w:line="360" w:lineRule="auto"/>
        <w:ind w:firstLineChars="200" w:firstLine="640"/>
        <w:jc w:val="both"/>
        <w:rPr>
          <w:rFonts w:ascii="Times New Roman" w:eastAsia="仿宋_GB2312" w:hAnsi="Times New Roman"/>
          <w:sz w:val="32"/>
          <w:szCs w:val="32"/>
        </w:rPr>
      </w:pPr>
      <w:r w:rsidRPr="008264BD">
        <w:rPr>
          <w:rFonts w:ascii="Times New Roman" w:eastAsia="仿宋_GB2312" w:hAnsi="Times New Roman" w:hint="eastAsia"/>
          <w:sz w:val="32"/>
          <w:szCs w:val="32"/>
        </w:rPr>
        <w:t>（二）将预算执行中发现的共性问题和典型案例及时</w:t>
      </w:r>
      <w:r w:rsidR="00B55B05" w:rsidRPr="008264BD">
        <w:rPr>
          <w:rFonts w:ascii="Times New Roman" w:eastAsia="仿宋_GB2312" w:hAnsi="Times New Roman" w:hint="eastAsia"/>
          <w:sz w:val="32"/>
          <w:szCs w:val="32"/>
        </w:rPr>
        <w:t>提示风险并上报财政部</w:t>
      </w:r>
      <w:r w:rsidRPr="008264BD">
        <w:rPr>
          <w:rFonts w:ascii="Times New Roman" w:eastAsia="仿宋_GB2312" w:hAnsi="Times New Roman" w:hint="eastAsia"/>
          <w:sz w:val="32"/>
          <w:szCs w:val="32"/>
        </w:rPr>
        <w:t>。</w:t>
      </w:r>
    </w:p>
    <w:p w:rsidR="004E593B" w:rsidRPr="008264BD" w:rsidRDefault="00030811" w:rsidP="008264BD">
      <w:pPr>
        <w:spacing w:after="0" w:line="360" w:lineRule="auto"/>
        <w:ind w:firstLineChars="200" w:firstLine="640"/>
        <w:jc w:val="both"/>
        <w:rPr>
          <w:rFonts w:ascii="Times New Roman" w:eastAsia="仿宋_GB2312" w:hAnsi="Times New Roman"/>
          <w:sz w:val="32"/>
          <w:szCs w:val="32"/>
        </w:rPr>
      </w:pPr>
      <w:r w:rsidRPr="008264BD">
        <w:rPr>
          <w:rFonts w:ascii="Times New Roman" w:eastAsia="仿宋_GB2312" w:hAnsi="Times New Roman" w:hint="eastAsia"/>
          <w:sz w:val="32"/>
          <w:szCs w:val="32"/>
        </w:rPr>
        <w:t>（三）</w:t>
      </w:r>
      <w:r w:rsidR="0087295E" w:rsidRPr="008264BD">
        <w:rPr>
          <w:rFonts w:ascii="Times New Roman" w:eastAsia="仿宋_GB2312" w:hAnsi="Times New Roman" w:hint="eastAsia"/>
          <w:sz w:val="32"/>
          <w:szCs w:val="32"/>
        </w:rPr>
        <w:t>对</w:t>
      </w:r>
      <w:r w:rsidR="004E593B" w:rsidRPr="008264BD">
        <w:rPr>
          <w:rFonts w:ascii="Times New Roman" w:eastAsia="仿宋_GB2312" w:hAnsi="Times New Roman" w:hint="eastAsia"/>
          <w:sz w:val="32"/>
          <w:szCs w:val="32"/>
        </w:rPr>
        <w:t>预算执行进度连续三个季度达不到序时进度</w:t>
      </w:r>
      <w:r w:rsidR="00686A72" w:rsidRPr="008264BD">
        <w:rPr>
          <w:rFonts w:ascii="Times New Roman" w:eastAsia="仿宋_GB2312" w:hAnsi="Times New Roman" w:hint="eastAsia"/>
          <w:sz w:val="32"/>
          <w:szCs w:val="32"/>
        </w:rPr>
        <w:t>且偏离目标值较大</w:t>
      </w:r>
      <w:r w:rsidR="004E593B" w:rsidRPr="008264BD">
        <w:rPr>
          <w:rFonts w:ascii="Times New Roman" w:eastAsia="仿宋_GB2312" w:hAnsi="Times New Roman" w:hint="eastAsia"/>
          <w:sz w:val="32"/>
          <w:szCs w:val="32"/>
        </w:rPr>
        <w:t>的预算单位，</w:t>
      </w:r>
      <w:r w:rsidR="004906AA" w:rsidRPr="008264BD">
        <w:rPr>
          <w:rFonts w:ascii="Times New Roman" w:eastAsia="仿宋_GB2312" w:hAnsi="Times New Roman" w:hint="eastAsia"/>
          <w:sz w:val="32"/>
          <w:szCs w:val="32"/>
        </w:rPr>
        <w:t>四川监管局</w:t>
      </w:r>
      <w:r w:rsidR="004E593B" w:rsidRPr="008264BD">
        <w:rPr>
          <w:rFonts w:ascii="Times New Roman" w:eastAsia="仿宋_GB2312" w:hAnsi="Times New Roman" w:hint="eastAsia"/>
          <w:sz w:val="32"/>
          <w:szCs w:val="32"/>
        </w:rPr>
        <w:t>将采取电话通知、约谈等方式督促</w:t>
      </w:r>
      <w:r w:rsidR="00EE6B49" w:rsidRPr="008264BD">
        <w:rPr>
          <w:rFonts w:ascii="Times New Roman" w:eastAsia="仿宋_GB2312" w:hAnsi="Times New Roman" w:hint="eastAsia"/>
          <w:sz w:val="32"/>
          <w:szCs w:val="32"/>
        </w:rPr>
        <w:t>整改</w:t>
      </w:r>
      <w:r w:rsidR="00D770BD" w:rsidRPr="008264BD">
        <w:rPr>
          <w:rFonts w:ascii="Times New Roman" w:eastAsia="仿宋_GB2312" w:hAnsi="Times New Roman" w:hint="eastAsia"/>
          <w:sz w:val="32"/>
          <w:szCs w:val="32"/>
        </w:rPr>
        <w:t>；</w:t>
      </w:r>
      <w:r w:rsidR="0087295E" w:rsidRPr="008264BD">
        <w:rPr>
          <w:rFonts w:ascii="Times New Roman" w:eastAsia="仿宋_GB2312" w:hAnsi="Times New Roman" w:hint="eastAsia"/>
          <w:sz w:val="32"/>
          <w:szCs w:val="32"/>
        </w:rPr>
        <w:t>对</w:t>
      </w:r>
      <w:r w:rsidR="004E593B" w:rsidRPr="008264BD">
        <w:rPr>
          <w:rFonts w:ascii="Times New Roman" w:eastAsia="仿宋_GB2312" w:hAnsi="Times New Roman" w:hint="eastAsia"/>
          <w:sz w:val="32"/>
          <w:szCs w:val="32"/>
        </w:rPr>
        <w:t>全年预算执行率不足</w:t>
      </w:r>
      <w:r w:rsidR="00686A72" w:rsidRPr="008264BD">
        <w:rPr>
          <w:rFonts w:ascii="Times New Roman" w:eastAsia="仿宋_GB2312" w:hAnsi="Times New Roman"/>
          <w:sz w:val="32"/>
          <w:szCs w:val="32"/>
        </w:rPr>
        <w:t>70%</w:t>
      </w:r>
      <w:r w:rsidR="00686A72" w:rsidRPr="008264BD">
        <w:rPr>
          <w:rFonts w:ascii="Times New Roman" w:eastAsia="仿宋_GB2312" w:hAnsi="Times New Roman" w:hint="eastAsia"/>
          <w:sz w:val="32"/>
          <w:szCs w:val="32"/>
        </w:rPr>
        <w:t>的单位，</w:t>
      </w:r>
      <w:r w:rsidR="004906AA" w:rsidRPr="008264BD">
        <w:rPr>
          <w:rFonts w:ascii="Times New Roman" w:eastAsia="仿宋_GB2312" w:hAnsi="Times New Roman" w:hint="eastAsia"/>
          <w:sz w:val="32"/>
          <w:szCs w:val="32"/>
        </w:rPr>
        <w:t>四川监管局</w:t>
      </w:r>
      <w:r w:rsidR="00686A72" w:rsidRPr="008264BD">
        <w:rPr>
          <w:rFonts w:ascii="Times New Roman" w:eastAsia="仿宋_GB2312" w:hAnsi="Times New Roman" w:hint="eastAsia"/>
          <w:sz w:val="32"/>
          <w:szCs w:val="32"/>
        </w:rPr>
        <w:t>将</w:t>
      </w:r>
      <w:r w:rsidR="00861500" w:rsidRPr="008264BD">
        <w:rPr>
          <w:rFonts w:ascii="Times New Roman" w:eastAsia="仿宋_GB2312" w:hAnsi="Times New Roman" w:hint="eastAsia"/>
          <w:sz w:val="32"/>
          <w:szCs w:val="32"/>
        </w:rPr>
        <w:t>分析问题原因，提出工作建议，并</w:t>
      </w:r>
      <w:r w:rsidR="00686A72" w:rsidRPr="008264BD">
        <w:rPr>
          <w:rFonts w:ascii="Times New Roman" w:eastAsia="仿宋_GB2312" w:hAnsi="Times New Roman" w:hint="eastAsia"/>
          <w:sz w:val="32"/>
          <w:szCs w:val="32"/>
        </w:rPr>
        <w:t>在下年预算审核中高度关注</w:t>
      </w:r>
      <w:r w:rsidR="004E593B" w:rsidRPr="008264BD">
        <w:rPr>
          <w:rFonts w:ascii="Times New Roman" w:eastAsia="仿宋_GB2312" w:hAnsi="Times New Roman" w:hint="eastAsia"/>
          <w:sz w:val="32"/>
          <w:szCs w:val="32"/>
        </w:rPr>
        <w:t>。</w:t>
      </w:r>
    </w:p>
    <w:p w:rsidR="00030811" w:rsidRPr="008264BD" w:rsidRDefault="00030811" w:rsidP="008264BD">
      <w:pPr>
        <w:spacing w:after="0" w:line="360" w:lineRule="auto"/>
        <w:ind w:firstLineChars="200" w:firstLine="640"/>
        <w:jc w:val="both"/>
        <w:rPr>
          <w:rFonts w:ascii="Times New Roman" w:eastAsia="仿宋_GB2312" w:hAnsi="Times New Roman"/>
          <w:sz w:val="32"/>
          <w:szCs w:val="32"/>
        </w:rPr>
      </w:pPr>
      <w:r w:rsidRPr="008264BD">
        <w:rPr>
          <w:rFonts w:ascii="Times New Roman" w:eastAsia="仿宋_GB2312" w:hAnsi="Times New Roman" w:hint="eastAsia"/>
          <w:sz w:val="32"/>
          <w:szCs w:val="32"/>
        </w:rPr>
        <w:t>（四）对不及时整改、未按要求整改或虚报整改情况的</w:t>
      </w:r>
      <w:r w:rsidR="00A659BC" w:rsidRPr="008264BD">
        <w:rPr>
          <w:rFonts w:ascii="Times New Roman" w:eastAsia="仿宋_GB2312" w:hAnsi="Times New Roman" w:hint="eastAsia"/>
          <w:sz w:val="32"/>
          <w:szCs w:val="32"/>
        </w:rPr>
        <w:t>单位</w:t>
      </w:r>
      <w:r w:rsidRPr="008264BD">
        <w:rPr>
          <w:rFonts w:ascii="Times New Roman" w:eastAsia="仿宋_GB2312" w:hAnsi="Times New Roman" w:hint="eastAsia"/>
          <w:sz w:val="32"/>
          <w:szCs w:val="32"/>
        </w:rPr>
        <w:t>，四川监管局向</w:t>
      </w:r>
      <w:r w:rsidR="00A659BC" w:rsidRPr="008264BD">
        <w:rPr>
          <w:rFonts w:ascii="Times New Roman" w:eastAsia="仿宋_GB2312" w:hAnsi="Times New Roman" w:hint="eastAsia"/>
          <w:sz w:val="32"/>
          <w:szCs w:val="32"/>
        </w:rPr>
        <w:t>其主管部门</w:t>
      </w:r>
      <w:r w:rsidR="005852C9" w:rsidRPr="008264BD">
        <w:rPr>
          <w:rFonts w:ascii="Times New Roman" w:eastAsia="仿宋_GB2312" w:hAnsi="Times New Roman" w:hint="eastAsia"/>
          <w:sz w:val="32"/>
          <w:szCs w:val="32"/>
        </w:rPr>
        <w:t>通报</w:t>
      </w:r>
      <w:r w:rsidR="00861500" w:rsidRPr="008264BD">
        <w:rPr>
          <w:rFonts w:ascii="Times New Roman" w:eastAsia="仿宋_GB2312" w:hAnsi="Times New Roman" w:hint="eastAsia"/>
          <w:sz w:val="32"/>
          <w:szCs w:val="32"/>
        </w:rPr>
        <w:t>有关</w:t>
      </w:r>
      <w:r w:rsidR="00A659BC" w:rsidRPr="008264BD">
        <w:rPr>
          <w:rFonts w:ascii="Times New Roman" w:eastAsia="仿宋_GB2312" w:hAnsi="Times New Roman" w:hint="eastAsia"/>
          <w:sz w:val="32"/>
          <w:szCs w:val="32"/>
        </w:rPr>
        <w:t>情况。</w:t>
      </w:r>
    </w:p>
    <w:p w:rsidR="00D92DDF" w:rsidRPr="008264BD" w:rsidRDefault="00D92DDF" w:rsidP="008264BD">
      <w:pPr>
        <w:spacing w:after="0" w:line="360" w:lineRule="auto"/>
        <w:ind w:firstLineChars="200" w:firstLine="640"/>
        <w:jc w:val="both"/>
        <w:rPr>
          <w:rFonts w:ascii="Times New Roman" w:eastAsia="仿宋_GB2312" w:hAnsi="Times New Roman"/>
          <w:sz w:val="32"/>
          <w:szCs w:val="32"/>
        </w:rPr>
      </w:pPr>
      <w:r w:rsidRPr="008264BD">
        <w:rPr>
          <w:rFonts w:ascii="Times New Roman" w:eastAsia="仿宋_GB2312" w:hAnsi="Times New Roman" w:hint="eastAsia"/>
          <w:sz w:val="32"/>
          <w:szCs w:val="32"/>
        </w:rPr>
        <w:t>（五）</w:t>
      </w:r>
      <w:r w:rsidR="00B55B05" w:rsidRPr="008264BD">
        <w:rPr>
          <w:rFonts w:ascii="Times New Roman" w:eastAsia="仿宋_GB2312" w:hAnsi="Times New Roman" w:hint="eastAsia"/>
          <w:sz w:val="32"/>
          <w:szCs w:val="32"/>
        </w:rPr>
        <w:t>年度</w:t>
      </w:r>
      <w:r w:rsidRPr="008264BD">
        <w:rPr>
          <w:rFonts w:ascii="Times New Roman" w:eastAsia="仿宋_GB2312" w:hAnsi="Times New Roman" w:hint="eastAsia"/>
          <w:sz w:val="32"/>
          <w:szCs w:val="32"/>
        </w:rPr>
        <w:t>预算执行情况结果</w:t>
      </w:r>
      <w:r w:rsidR="00B55B05" w:rsidRPr="008264BD">
        <w:rPr>
          <w:rFonts w:ascii="Times New Roman" w:eastAsia="仿宋_GB2312" w:hAnsi="Times New Roman" w:hint="eastAsia"/>
          <w:sz w:val="32"/>
          <w:szCs w:val="32"/>
        </w:rPr>
        <w:t>将</w:t>
      </w:r>
      <w:r w:rsidRPr="008264BD">
        <w:rPr>
          <w:rFonts w:ascii="Times New Roman" w:eastAsia="仿宋_GB2312" w:hAnsi="Times New Roman" w:hint="eastAsia"/>
          <w:sz w:val="32"/>
          <w:szCs w:val="32"/>
        </w:rPr>
        <w:t>作为制定相关管理制度、完善内控制度和开展绩效评价等工作的参考。</w:t>
      </w:r>
    </w:p>
    <w:p w:rsidR="00003E2B" w:rsidRPr="008264BD" w:rsidRDefault="00A659BC" w:rsidP="008264BD">
      <w:pPr>
        <w:spacing w:after="0" w:line="360" w:lineRule="auto"/>
        <w:ind w:firstLineChars="200" w:firstLine="643"/>
        <w:jc w:val="both"/>
        <w:rPr>
          <w:rFonts w:ascii="Times New Roman" w:eastAsia="仿宋_GB2312" w:hAnsi="Times New Roman"/>
          <w:sz w:val="32"/>
          <w:szCs w:val="32"/>
        </w:rPr>
      </w:pPr>
      <w:r w:rsidRPr="008264BD">
        <w:rPr>
          <w:rFonts w:ascii="Times New Roman" w:eastAsia="仿宋_GB2312" w:hAnsi="Times New Roman" w:hint="eastAsia"/>
          <w:b/>
          <w:sz w:val="32"/>
          <w:szCs w:val="32"/>
        </w:rPr>
        <w:t>第七</w:t>
      </w:r>
      <w:r w:rsidR="00205FFF" w:rsidRPr="008264BD">
        <w:rPr>
          <w:rFonts w:ascii="Times New Roman" w:eastAsia="仿宋_GB2312" w:hAnsi="Times New Roman" w:hint="eastAsia"/>
          <w:b/>
          <w:sz w:val="32"/>
          <w:szCs w:val="32"/>
        </w:rPr>
        <w:t>条</w:t>
      </w:r>
      <w:r w:rsidR="0053577A">
        <w:rPr>
          <w:rFonts w:ascii="Times New Roman" w:eastAsia="仿宋_GB2312" w:hAnsi="Times New Roman" w:hint="eastAsia"/>
          <w:sz w:val="32"/>
          <w:szCs w:val="32"/>
        </w:rPr>
        <w:t xml:space="preserve"> </w:t>
      </w:r>
      <w:r w:rsidR="00205FFF" w:rsidRPr="008264BD">
        <w:rPr>
          <w:rFonts w:ascii="Times New Roman" w:eastAsia="仿宋_GB2312" w:hAnsi="Times New Roman"/>
          <w:sz w:val="32"/>
          <w:szCs w:val="32"/>
        </w:rPr>
        <w:t xml:space="preserve"> </w:t>
      </w:r>
      <w:r w:rsidR="00D770BD" w:rsidRPr="008264BD">
        <w:rPr>
          <w:rFonts w:ascii="Times New Roman" w:eastAsia="仿宋_GB2312" w:hAnsi="Times New Roman"/>
          <w:sz w:val="32"/>
          <w:szCs w:val="32"/>
        </w:rPr>
        <w:t>四川监管局</w:t>
      </w:r>
      <w:r w:rsidR="00B55B05" w:rsidRPr="008264BD">
        <w:rPr>
          <w:rFonts w:ascii="Times New Roman" w:eastAsia="仿宋_GB2312" w:hAnsi="Times New Roman" w:hint="eastAsia"/>
          <w:sz w:val="32"/>
          <w:szCs w:val="32"/>
        </w:rPr>
        <w:t>将</w:t>
      </w:r>
      <w:r w:rsidR="007615D1" w:rsidRPr="008264BD">
        <w:rPr>
          <w:rFonts w:ascii="Times New Roman" w:eastAsia="仿宋_GB2312" w:hAnsi="Times New Roman"/>
          <w:sz w:val="32"/>
          <w:szCs w:val="32"/>
        </w:rPr>
        <w:t>结合预算</w:t>
      </w:r>
      <w:r w:rsidR="00003E2B" w:rsidRPr="008264BD">
        <w:rPr>
          <w:rFonts w:ascii="Times New Roman" w:eastAsia="仿宋_GB2312" w:hAnsi="Times New Roman"/>
          <w:sz w:val="32"/>
          <w:szCs w:val="32"/>
        </w:rPr>
        <w:t>审核</w:t>
      </w:r>
      <w:r w:rsidR="00003E2B" w:rsidRPr="008264BD">
        <w:rPr>
          <w:rFonts w:ascii="Times New Roman" w:eastAsia="仿宋_GB2312" w:hAnsi="Times New Roman" w:hint="eastAsia"/>
          <w:sz w:val="32"/>
          <w:szCs w:val="32"/>
        </w:rPr>
        <w:t>、</w:t>
      </w:r>
      <w:r w:rsidR="002D0553" w:rsidRPr="008264BD">
        <w:rPr>
          <w:rFonts w:ascii="Times New Roman" w:eastAsia="仿宋_GB2312" w:hAnsi="Times New Roman"/>
          <w:sz w:val="32"/>
          <w:szCs w:val="32"/>
        </w:rPr>
        <w:t>授权支付监控</w:t>
      </w:r>
      <w:r w:rsidR="00B55B05" w:rsidRPr="008264BD">
        <w:rPr>
          <w:rFonts w:ascii="Times New Roman" w:eastAsia="仿宋_GB2312" w:hAnsi="Times New Roman" w:hint="eastAsia"/>
          <w:sz w:val="32"/>
          <w:szCs w:val="32"/>
        </w:rPr>
        <w:t>、直接支付审核</w:t>
      </w:r>
      <w:r w:rsidR="00605C91" w:rsidRPr="008264BD">
        <w:rPr>
          <w:rFonts w:ascii="Times New Roman" w:eastAsia="仿宋_GB2312" w:hAnsi="Times New Roman" w:hint="eastAsia"/>
          <w:sz w:val="32"/>
          <w:szCs w:val="32"/>
        </w:rPr>
        <w:t>、银行账户管理</w:t>
      </w:r>
      <w:r w:rsidR="002D0553" w:rsidRPr="008264BD">
        <w:rPr>
          <w:rFonts w:ascii="Times New Roman" w:eastAsia="仿宋_GB2312" w:hAnsi="Times New Roman"/>
          <w:sz w:val="32"/>
          <w:szCs w:val="32"/>
        </w:rPr>
        <w:t>和决算审核等工作</w:t>
      </w:r>
      <w:r w:rsidR="00DE0069" w:rsidRPr="008264BD">
        <w:rPr>
          <w:rFonts w:ascii="Times New Roman" w:eastAsia="仿宋_GB2312" w:hAnsi="Times New Roman" w:hint="eastAsia"/>
          <w:sz w:val="32"/>
          <w:szCs w:val="32"/>
        </w:rPr>
        <w:t>，</w:t>
      </w:r>
      <w:r w:rsidR="00DE0069" w:rsidRPr="008264BD">
        <w:rPr>
          <w:rFonts w:ascii="Times New Roman" w:eastAsia="仿宋_GB2312" w:hAnsi="Times New Roman"/>
          <w:sz w:val="32"/>
          <w:szCs w:val="32"/>
        </w:rPr>
        <w:t>对</w:t>
      </w:r>
      <w:r w:rsidR="00DE0069" w:rsidRPr="008264BD">
        <w:rPr>
          <w:rFonts w:ascii="Times New Roman" w:eastAsia="仿宋_GB2312" w:hAnsi="Times New Roman" w:hint="eastAsia"/>
          <w:sz w:val="32"/>
          <w:szCs w:val="32"/>
        </w:rPr>
        <w:t>中央在藏</w:t>
      </w:r>
      <w:r w:rsidR="00DE0069" w:rsidRPr="008264BD">
        <w:rPr>
          <w:rFonts w:ascii="Times New Roman" w:eastAsia="仿宋_GB2312" w:hAnsi="Times New Roman" w:hint="eastAsia"/>
          <w:sz w:val="32"/>
          <w:szCs w:val="32"/>
        </w:rPr>
        <w:lastRenderedPageBreak/>
        <w:t>预算单位进行</w:t>
      </w:r>
      <w:r w:rsidR="00DE0069" w:rsidRPr="008264BD">
        <w:rPr>
          <w:rFonts w:ascii="Times New Roman" w:eastAsia="仿宋_GB2312" w:hAnsi="Times New Roman"/>
          <w:sz w:val="32"/>
          <w:szCs w:val="32"/>
        </w:rPr>
        <w:t>综合</w:t>
      </w:r>
      <w:r w:rsidR="00DE0069" w:rsidRPr="008264BD">
        <w:rPr>
          <w:rFonts w:ascii="Times New Roman" w:eastAsia="仿宋_GB2312" w:hAnsi="Times New Roman" w:hint="eastAsia"/>
          <w:sz w:val="32"/>
          <w:szCs w:val="32"/>
        </w:rPr>
        <w:t>监管</w:t>
      </w:r>
      <w:r w:rsidR="00010628" w:rsidRPr="008264BD">
        <w:rPr>
          <w:rFonts w:ascii="Times New Roman" w:eastAsia="仿宋_GB2312" w:hAnsi="Times New Roman" w:hint="eastAsia"/>
          <w:sz w:val="32"/>
          <w:szCs w:val="32"/>
        </w:rPr>
        <w:t>，促进提升中央在藏单位的预算管理水平。</w:t>
      </w:r>
    </w:p>
    <w:p w:rsidR="0068050E" w:rsidRPr="008264BD" w:rsidRDefault="00605C91" w:rsidP="008264BD">
      <w:pPr>
        <w:spacing w:after="0" w:line="360" w:lineRule="auto"/>
        <w:ind w:firstLineChars="200" w:firstLine="643"/>
        <w:jc w:val="both"/>
        <w:rPr>
          <w:rFonts w:ascii="Times New Roman" w:eastAsia="仿宋_GB2312" w:hAnsi="Times New Roman"/>
          <w:sz w:val="32"/>
          <w:szCs w:val="32"/>
        </w:rPr>
      </w:pPr>
      <w:r w:rsidRPr="008264BD">
        <w:rPr>
          <w:rFonts w:ascii="Times New Roman" w:eastAsia="仿宋_GB2312" w:hAnsi="Times New Roman" w:hint="eastAsia"/>
          <w:b/>
          <w:sz w:val="32"/>
          <w:szCs w:val="32"/>
        </w:rPr>
        <w:t>第八</w:t>
      </w:r>
      <w:r w:rsidR="0068050E" w:rsidRPr="008264BD">
        <w:rPr>
          <w:rFonts w:ascii="Times New Roman" w:eastAsia="仿宋_GB2312" w:hAnsi="Times New Roman" w:hint="eastAsia"/>
          <w:b/>
          <w:sz w:val="32"/>
          <w:szCs w:val="32"/>
        </w:rPr>
        <w:t>条</w:t>
      </w:r>
      <w:r w:rsidR="0053577A">
        <w:rPr>
          <w:rFonts w:ascii="Times New Roman" w:eastAsia="仿宋_GB2312" w:hAnsi="Times New Roman" w:hint="eastAsia"/>
          <w:sz w:val="32"/>
          <w:szCs w:val="32"/>
        </w:rPr>
        <w:t xml:space="preserve"> </w:t>
      </w:r>
      <w:r w:rsidR="0068050E" w:rsidRPr="008264BD">
        <w:rPr>
          <w:rFonts w:ascii="Times New Roman" w:eastAsia="仿宋_GB2312" w:hAnsi="Times New Roman"/>
          <w:sz w:val="32"/>
          <w:szCs w:val="32"/>
        </w:rPr>
        <w:t xml:space="preserve"> </w:t>
      </w:r>
      <w:r w:rsidR="0068050E" w:rsidRPr="008264BD">
        <w:rPr>
          <w:rFonts w:ascii="Times New Roman" w:eastAsia="仿宋_GB2312" w:hAnsi="Times New Roman" w:hint="eastAsia"/>
          <w:sz w:val="32"/>
          <w:szCs w:val="32"/>
        </w:rPr>
        <w:t>各中央在藏预算单位应切实履行预算执行主体责任，自觉接受监督，主动配合四川监管局</w:t>
      </w:r>
      <w:r w:rsidRPr="008264BD">
        <w:rPr>
          <w:rFonts w:ascii="Times New Roman" w:eastAsia="仿宋_GB2312" w:hAnsi="Times New Roman" w:hint="eastAsia"/>
          <w:sz w:val="32"/>
          <w:szCs w:val="32"/>
        </w:rPr>
        <w:t>开展</w:t>
      </w:r>
      <w:r w:rsidR="0068050E" w:rsidRPr="008264BD">
        <w:rPr>
          <w:rFonts w:ascii="Times New Roman" w:eastAsia="仿宋_GB2312" w:hAnsi="Times New Roman" w:hint="eastAsia"/>
          <w:sz w:val="32"/>
          <w:szCs w:val="32"/>
        </w:rPr>
        <w:t>工</w:t>
      </w:r>
      <w:r w:rsidRPr="008264BD">
        <w:rPr>
          <w:rFonts w:ascii="Times New Roman" w:eastAsia="仿宋_GB2312" w:hAnsi="Times New Roman" w:hint="eastAsia"/>
          <w:sz w:val="32"/>
          <w:szCs w:val="32"/>
        </w:rPr>
        <w:t>作，</w:t>
      </w:r>
      <w:r w:rsidR="00D92DDF" w:rsidRPr="008264BD">
        <w:rPr>
          <w:rFonts w:ascii="Times New Roman" w:eastAsia="仿宋_GB2312" w:hAnsi="Times New Roman" w:hint="eastAsia"/>
          <w:sz w:val="32"/>
          <w:szCs w:val="32"/>
        </w:rPr>
        <w:t>及时报送执行进度报表，</w:t>
      </w:r>
      <w:r w:rsidRPr="008264BD">
        <w:rPr>
          <w:rFonts w:ascii="Times New Roman" w:eastAsia="仿宋_GB2312" w:hAnsi="Times New Roman" w:hint="eastAsia"/>
          <w:sz w:val="32"/>
          <w:szCs w:val="32"/>
        </w:rPr>
        <w:t>对</w:t>
      </w:r>
      <w:r w:rsidR="00010628" w:rsidRPr="008264BD">
        <w:rPr>
          <w:rFonts w:ascii="Times New Roman" w:eastAsia="仿宋_GB2312" w:hAnsi="Times New Roman" w:hint="eastAsia"/>
          <w:sz w:val="32"/>
          <w:szCs w:val="32"/>
        </w:rPr>
        <w:t>通报指出</w:t>
      </w:r>
      <w:r w:rsidRPr="008264BD">
        <w:rPr>
          <w:rFonts w:ascii="Times New Roman" w:eastAsia="仿宋_GB2312" w:hAnsi="Times New Roman" w:hint="eastAsia"/>
          <w:sz w:val="32"/>
          <w:szCs w:val="32"/>
        </w:rPr>
        <w:t>的问题</w:t>
      </w:r>
      <w:r w:rsidR="00D92DDF" w:rsidRPr="008264BD">
        <w:rPr>
          <w:rFonts w:ascii="Times New Roman" w:eastAsia="仿宋_GB2312" w:hAnsi="Times New Roman" w:hint="eastAsia"/>
          <w:sz w:val="32"/>
          <w:szCs w:val="32"/>
        </w:rPr>
        <w:t>在</w:t>
      </w:r>
      <w:r w:rsidR="0068050E" w:rsidRPr="008264BD">
        <w:rPr>
          <w:rFonts w:ascii="Times New Roman" w:eastAsia="仿宋_GB2312" w:hAnsi="Times New Roman" w:hint="eastAsia"/>
          <w:sz w:val="32"/>
          <w:szCs w:val="32"/>
        </w:rPr>
        <w:t>系统内</w:t>
      </w:r>
      <w:r w:rsidR="00D92DDF" w:rsidRPr="008264BD">
        <w:rPr>
          <w:rFonts w:ascii="Times New Roman" w:eastAsia="仿宋_GB2312" w:hAnsi="Times New Roman" w:hint="eastAsia"/>
          <w:sz w:val="32"/>
          <w:szCs w:val="32"/>
        </w:rPr>
        <w:t>开展</w:t>
      </w:r>
      <w:r w:rsidR="00010628" w:rsidRPr="008264BD">
        <w:rPr>
          <w:rFonts w:ascii="Times New Roman" w:eastAsia="仿宋_GB2312" w:hAnsi="Times New Roman" w:hint="eastAsia"/>
          <w:sz w:val="32"/>
          <w:szCs w:val="32"/>
        </w:rPr>
        <w:t>整改落实，同时，进一步夯实工作基础，健全工作制度，强化内部管理，不断</w:t>
      </w:r>
      <w:r w:rsidR="0068050E" w:rsidRPr="008264BD">
        <w:rPr>
          <w:rFonts w:ascii="Times New Roman" w:eastAsia="仿宋_GB2312" w:hAnsi="Times New Roman" w:hint="eastAsia"/>
          <w:sz w:val="32"/>
          <w:szCs w:val="32"/>
        </w:rPr>
        <w:t>提升预算管理水平。</w:t>
      </w:r>
    </w:p>
    <w:p w:rsidR="0068050E" w:rsidRPr="008264BD" w:rsidRDefault="0068050E" w:rsidP="008264BD">
      <w:pPr>
        <w:spacing w:after="0" w:line="360" w:lineRule="auto"/>
        <w:ind w:firstLineChars="200" w:firstLine="643"/>
        <w:jc w:val="both"/>
        <w:rPr>
          <w:rFonts w:ascii="Times New Roman" w:eastAsia="仿宋_GB2312" w:hAnsi="Times New Roman"/>
          <w:sz w:val="32"/>
          <w:szCs w:val="32"/>
        </w:rPr>
      </w:pPr>
      <w:r w:rsidRPr="008264BD">
        <w:rPr>
          <w:rFonts w:ascii="Times New Roman" w:eastAsia="仿宋_GB2312" w:hAnsi="Times New Roman" w:hint="eastAsia"/>
          <w:b/>
          <w:sz w:val="32"/>
          <w:szCs w:val="32"/>
        </w:rPr>
        <w:t>第</w:t>
      </w:r>
      <w:r w:rsidR="00605C91" w:rsidRPr="008264BD">
        <w:rPr>
          <w:rFonts w:ascii="Times New Roman" w:eastAsia="仿宋_GB2312" w:hAnsi="Times New Roman" w:hint="eastAsia"/>
          <w:b/>
          <w:sz w:val="32"/>
          <w:szCs w:val="32"/>
        </w:rPr>
        <w:t>九</w:t>
      </w:r>
      <w:r w:rsidRPr="008264BD">
        <w:rPr>
          <w:rFonts w:ascii="Times New Roman" w:eastAsia="仿宋_GB2312" w:hAnsi="Times New Roman" w:hint="eastAsia"/>
          <w:b/>
          <w:sz w:val="32"/>
          <w:szCs w:val="32"/>
        </w:rPr>
        <w:t>条</w:t>
      </w:r>
      <w:r w:rsidR="0053577A">
        <w:rPr>
          <w:rFonts w:ascii="Times New Roman" w:eastAsia="仿宋_GB2312" w:hAnsi="Times New Roman" w:hint="eastAsia"/>
          <w:sz w:val="32"/>
          <w:szCs w:val="32"/>
        </w:rPr>
        <w:t xml:space="preserve"> </w:t>
      </w:r>
      <w:r w:rsidRPr="008264BD">
        <w:rPr>
          <w:rFonts w:ascii="Times New Roman" w:eastAsia="仿宋_GB2312" w:hAnsi="Times New Roman"/>
          <w:sz w:val="32"/>
          <w:szCs w:val="32"/>
        </w:rPr>
        <w:t xml:space="preserve"> </w:t>
      </w:r>
      <w:r w:rsidRPr="008264BD">
        <w:rPr>
          <w:rFonts w:ascii="Times New Roman" w:eastAsia="仿宋_GB2312" w:hAnsi="Times New Roman" w:hint="eastAsia"/>
          <w:sz w:val="32"/>
          <w:szCs w:val="32"/>
        </w:rPr>
        <w:t>中央在藏预算单位预算执行情况通报工作由四川监管局西藏监管处负责实施，并安排专人负责预算执行情况资料的收集、整理、分析和预算执行情况通报工作。</w:t>
      </w:r>
    </w:p>
    <w:p w:rsidR="00F61516" w:rsidRPr="008264BD" w:rsidRDefault="00605C91" w:rsidP="008264BD">
      <w:pPr>
        <w:spacing w:after="0" w:line="360" w:lineRule="auto"/>
        <w:ind w:firstLineChars="200" w:firstLine="643"/>
        <w:jc w:val="both"/>
        <w:rPr>
          <w:rFonts w:ascii="Times New Roman" w:eastAsia="仿宋_GB2312" w:hAnsi="Times New Roman"/>
          <w:sz w:val="32"/>
          <w:szCs w:val="32"/>
        </w:rPr>
      </w:pPr>
      <w:r w:rsidRPr="008264BD">
        <w:rPr>
          <w:rFonts w:ascii="Times New Roman" w:eastAsia="仿宋_GB2312" w:hAnsi="Times New Roman" w:hint="eastAsia"/>
          <w:b/>
          <w:sz w:val="32"/>
          <w:szCs w:val="32"/>
        </w:rPr>
        <w:t>第十</w:t>
      </w:r>
      <w:r w:rsidR="00205FFF" w:rsidRPr="008264BD">
        <w:rPr>
          <w:rFonts w:ascii="Times New Roman" w:eastAsia="仿宋_GB2312" w:hAnsi="Times New Roman" w:hint="eastAsia"/>
          <w:b/>
          <w:sz w:val="32"/>
          <w:szCs w:val="32"/>
        </w:rPr>
        <w:t>条</w:t>
      </w:r>
      <w:r w:rsidR="0053577A">
        <w:rPr>
          <w:rFonts w:ascii="Times New Roman" w:eastAsia="仿宋_GB2312" w:hAnsi="Times New Roman" w:hint="eastAsia"/>
          <w:sz w:val="32"/>
          <w:szCs w:val="32"/>
        </w:rPr>
        <w:t xml:space="preserve">  </w:t>
      </w:r>
      <w:r w:rsidR="00205FFF" w:rsidRPr="008264BD">
        <w:rPr>
          <w:rFonts w:ascii="Times New Roman" w:eastAsia="仿宋_GB2312" w:hAnsi="Times New Roman"/>
          <w:sz w:val="32"/>
          <w:szCs w:val="32"/>
        </w:rPr>
        <w:t xml:space="preserve"> </w:t>
      </w:r>
      <w:r w:rsidR="00C96AD3" w:rsidRPr="008264BD">
        <w:rPr>
          <w:rFonts w:ascii="Times New Roman" w:eastAsia="仿宋_GB2312" w:hAnsi="Times New Roman" w:hint="eastAsia"/>
          <w:sz w:val="32"/>
          <w:szCs w:val="32"/>
        </w:rPr>
        <w:t>本暂行办法自</w:t>
      </w:r>
      <w:r w:rsidR="005C4A89" w:rsidRPr="008264BD">
        <w:rPr>
          <w:rFonts w:ascii="Times New Roman" w:eastAsia="仿宋_GB2312" w:hAnsi="Times New Roman" w:hint="eastAsia"/>
          <w:sz w:val="32"/>
          <w:szCs w:val="32"/>
        </w:rPr>
        <w:t>颁布之</w:t>
      </w:r>
      <w:r w:rsidR="00C96AD3" w:rsidRPr="008264BD">
        <w:rPr>
          <w:rFonts w:ascii="Times New Roman" w:eastAsia="仿宋_GB2312" w:hAnsi="Times New Roman" w:hint="eastAsia"/>
          <w:sz w:val="32"/>
          <w:szCs w:val="32"/>
        </w:rPr>
        <w:t>日起施行。</w:t>
      </w:r>
    </w:p>
    <w:p w:rsidR="0053577A" w:rsidRPr="008264BD" w:rsidRDefault="0053577A" w:rsidP="008264BD">
      <w:pPr>
        <w:spacing w:after="0"/>
        <w:ind w:firstLine="646"/>
        <w:jc w:val="both"/>
        <w:rPr>
          <w:rFonts w:ascii="Times New Roman" w:eastAsia="仿宋_GB2312" w:hAnsi="Times New Roman"/>
          <w:sz w:val="32"/>
          <w:szCs w:val="32"/>
        </w:rPr>
      </w:pPr>
    </w:p>
    <w:p w:rsidR="00205FFF" w:rsidRDefault="00205FFF" w:rsidP="008264BD">
      <w:pPr>
        <w:spacing w:after="0" w:line="360" w:lineRule="auto"/>
        <w:ind w:firstLineChars="200" w:firstLine="640"/>
        <w:jc w:val="both"/>
        <w:rPr>
          <w:rFonts w:ascii="Times New Roman" w:eastAsia="仿宋_GB2312" w:hAnsi="Times New Roman"/>
          <w:sz w:val="32"/>
          <w:szCs w:val="32"/>
        </w:rPr>
      </w:pPr>
      <w:r w:rsidRPr="008264BD">
        <w:rPr>
          <w:rFonts w:ascii="Times New Roman" w:eastAsia="仿宋_GB2312" w:hAnsi="Times New Roman" w:hint="eastAsia"/>
          <w:sz w:val="32"/>
          <w:szCs w:val="32"/>
        </w:rPr>
        <w:t>附表：《</w:t>
      </w:r>
      <w:r w:rsidRPr="008264BD">
        <w:rPr>
          <w:rFonts w:ascii="Times New Roman" w:eastAsia="仿宋_GB2312" w:hAnsi="Times New Roman"/>
          <w:sz w:val="32"/>
          <w:szCs w:val="32"/>
        </w:rPr>
        <w:t>*</w:t>
      </w:r>
      <w:r w:rsidRPr="008264BD">
        <w:rPr>
          <w:rFonts w:ascii="Times New Roman" w:eastAsia="仿宋_GB2312" w:hAnsi="Times New Roman" w:hint="eastAsia"/>
          <w:sz w:val="32"/>
          <w:szCs w:val="32"/>
        </w:rPr>
        <w:t>年</w:t>
      </w:r>
      <w:r w:rsidRPr="008264BD">
        <w:rPr>
          <w:rFonts w:ascii="Times New Roman" w:eastAsia="仿宋_GB2312" w:hAnsi="Times New Roman"/>
          <w:sz w:val="32"/>
          <w:szCs w:val="32"/>
        </w:rPr>
        <w:t>*</w:t>
      </w:r>
      <w:r w:rsidR="0053577A">
        <w:rPr>
          <w:rFonts w:ascii="Times New Roman" w:eastAsia="仿宋_GB2312" w:hAnsi="Times New Roman" w:hint="eastAsia"/>
          <w:sz w:val="32"/>
          <w:szCs w:val="32"/>
        </w:rPr>
        <w:t>__</w:t>
      </w:r>
      <w:r w:rsidRPr="008264BD">
        <w:rPr>
          <w:rFonts w:ascii="Times New Roman" w:eastAsia="仿宋_GB2312" w:hAnsi="Times New Roman"/>
          <w:sz w:val="32"/>
          <w:szCs w:val="32"/>
        </w:rPr>
        <w:t>*</w:t>
      </w:r>
      <w:r w:rsidRPr="008264BD">
        <w:rPr>
          <w:rFonts w:ascii="Times New Roman" w:eastAsia="仿宋_GB2312" w:hAnsi="Times New Roman" w:hint="eastAsia"/>
          <w:sz w:val="32"/>
          <w:szCs w:val="32"/>
        </w:rPr>
        <w:t>月预算执行进度报表》</w:t>
      </w:r>
    </w:p>
    <w:p w:rsidR="0053577A" w:rsidRDefault="0053577A" w:rsidP="008264BD">
      <w:pPr>
        <w:spacing w:after="0" w:line="360" w:lineRule="auto"/>
        <w:jc w:val="both"/>
        <w:rPr>
          <w:rFonts w:ascii="Times New Roman" w:eastAsia="仿宋_GB2312" w:hAnsi="Times New Roman"/>
          <w:sz w:val="32"/>
          <w:szCs w:val="32"/>
        </w:rPr>
      </w:pPr>
    </w:p>
    <w:p w:rsidR="0053577A" w:rsidRPr="008264BD" w:rsidRDefault="0053577A" w:rsidP="008264BD">
      <w:pPr>
        <w:spacing w:after="0" w:line="360" w:lineRule="auto"/>
        <w:jc w:val="both"/>
        <w:rPr>
          <w:rFonts w:ascii="Times New Roman" w:eastAsia="仿宋_GB2312" w:hAnsi="Times New Roman"/>
          <w:sz w:val="32"/>
          <w:szCs w:val="32"/>
        </w:rPr>
      </w:pPr>
    </w:p>
    <w:sectPr w:rsidR="0053577A" w:rsidRPr="008264BD" w:rsidSect="008264BD">
      <w:footerReference w:type="default" r:id="rId7"/>
      <w:pgSz w:w="11906" w:h="16838" w:code="9"/>
      <w:pgMar w:top="1701" w:right="1701" w:bottom="567" w:left="1701" w:header="851"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10D" w:rsidRDefault="00D1010D" w:rsidP="00220463">
      <w:pPr>
        <w:spacing w:after="0"/>
      </w:pPr>
      <w:r>
        <w:separator/>
      </w:r>
    </w:p>
  </w:endnote>
  <w:endnote w:type="continuationSeparator" w:id="0">
    <w:p w:rsidR="00D1010D" w:rsidRDefault="00D1010D" w:rsidP="002204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748469"/>
      <w:docPartObj>
        <w:docPartGallery w:val="Page Numbers (Bottom of Page)"/>
        <w:docPartUnique/>
      </w:docPartObj>
    </w:sdtPr>
    <w:sdtEndPr/>
    <w:sdtContent>
      <w:p w:rsidR="0053577A" w:rsidRDefault="0053577A" w:rsidP="008264BD">
        <w:pPr>
          <w:pStyle w:val="a4"/>
          <w:jc w:val="right"/>
        </w:pPr>
        <w:r w:rsidRPr="008264BD">
          <w:rPr>
            <w:rFonts w:ascii="Times New Roman" w:hAnsi="Times New Roman" w:cs="Times New Roman"/>
            <w:sz w:val="28"/>
            <w:szCs w:val="28"/>
          </w:rPr>
          <w:t>-</w:t>
        </w:r>
        <w:r w:rsidRPr="008264BD">
          <w:rPr>
            <w:rFonts w:ascii="Times New Roman" w:hAnsi="Times New Roman" w:cs="Times New Roman"/>
            <w:sz w:val="28"/>
            <w:szCs w:val="28"/>
          </w:rPr>
          <w:fldChar w:fldCharType="begin"/>
        </w:r>
        <w:r w:rsidRPr="008264BD">
          <w:rPr>
            <w:rFonts w:ascii="Times New Roman" w:hAnsi="Times New Roman" w:cs="Times New Roman"/>
            <w:sz w:val="28"/>
            <w:szCs w:val="28"/>
          </w:rPr>
          <w:instrText xml:space="preserve"> PAGE   \* MERGEFORMAT </w:instrText>
        </w:r>
        <w:r w:rsidRPr="008264BD">
          <w:rPr>
            <w:rFonts w:ascii="Times New Roman" w:hAnsi="Times New Roman" w:cs="Times New Roman"/>
            <w:sz w:val="28"/>
            <w:szCs w:val="28"/>
          </w:rPr>
          <w:fldChar w:fldCharType="separate"/>
        </w:r>
        <w:r w:rsidR="008264BD" w:rsidRPr="008264BD">
          <w:rPr>
            <w:rFonts w:ascii="Times New Roman" w:hAnsi="Times New Roman" w:cs="Times New Roman"/>
            <w:noProof/>
            <w:sz w:val="28"/>
            <w:szCs w:val="28"/>
            <w:lang w:val="zh-CN"/>
          </w:rPr>
          <w:t>1</w:t>
        </w:r>
        <w:r w:rsidRPr="008264BD">
          <w:rPr>
            <w:rFonts w:ascii="Times New Roman" w:hAnsi="Times New Roman" w:cs="Times New Roman"/>
            <w:sz w:val="28"/>
            <w:szCs w:val="28"/>
          </w:rPr>
          <w:fldChar w:fldCharType="end"/>
        </w:r>
        <w:r w:rsidRPr="008264BD">
          <w:rPr>
            <w:rFonts w:ascii="Times New Roman" w:hAnsi="Times New Roman" w:cs="Times New Roman"/>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10D" w:rsidRDefault="00D1010D" w:rsidP="00220463">
      <w:pPr>
        <w:spacing w:after="0"/>
      </w:pPr>
      <w:r>
        <w:separator/>
      </w:r>
    </w:p>
  </w:footnote>
  <w:footnote w:type="continuationSeparator" w:id="0">
    <w:p w:rsidR="00D1010D" w:rsidRDefault="00D1010D" w:rsidP="0022046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4433E"/>
    <w:rsid w:val="00003E2B"/>
    <w:rsid w:val="00005886"/>
    <w:rsid w:val="00010628"/>
    <w:rsid w:val="00030811"/>
    <w:rsid w:val="000330C7"/>
    <w:rsid w:val="00052FB3"/>
    <w:rsid w:val="00064AD3"/>
    <w:rsid w:val="000A4535"/>
    <w:rsid w:val="000D7248"/>
    <w:rsid w:val="001A2E2D"/>
    <w:rsid w:val="001A2F83"/>
    <w:rsid w:val="001A7531"/>
    <w:rsid w:val="001D0C3C"/>
    <w:rsid w:val="00205FFF"/>
    <w:rsid w:val="00220463"/>
    <w:rsid w:val="00242BC0"/>
    <w:rsid w:val="00256A18"/>
    <w:rsid w:val="002644BF"/>
    <w:rsid w:val="00267E51"/>
    <w:rsid w:val="0028115E"/>
    <w:rsid w:val="002879C3"/>
    <w:rsid w:val="002D0553"/>
    <w:rsid w:val="002D22F9"/>
    <w:rsid w:val="002F59B3"/>
    <w:rsid w:val="00300B4F"/>
    <w:rsid w:val="00323B43"/>
    <w:rsid w:val="0034474E"/>
    <w:rsid w:val="00380AE7"/>
    <w:rsid w:val="003C3A9A"/>
    <w:rsid w:val="003D37D8"/>
    <w:rsid w:val="003D63CC"/>
    <w:rsid w:val="003F7EB1"/>
    <w:rsid w:val="00413BA6"/>
    <w:rsid w:val="004358AB"/>
    <w:rsid w:val="00444CE0"/>
    <w:rsid w:val="00484D2D"/>
    <w:rsid w:val="004906AA"/>
    <w:rsid w:val="004B6564"/>
    <w:rsid w:val="004E593B"/>
    <w:rsid w:val="004F581F"/>
    <w:rsid w:val="005057D2"/>
    <w:rsid w:val="0053577A"/>
    <w:rsid w:val="00560DB0"/>
    <w:rsid w:val="00575232"/>
    <w:rsid w:val="005761AD"/>
    <w:rsid w:val="005852C9"/>
    <w:rsid w:val="005B0BCA"/>
    <w:rsid w:val="005C0EE0"/>
    <w:rsid w:val="005C4A89"/>
    <w:rsid w:val="005E1FEF"/>
    <w:rsid w:val="00605C91"/>
    <w:rsid w:val="00662470"/>
    <w:rsid w:val="0068050E"/>
    <w:rsid w:val="00684B81"/>
    <w:rsid w:val="00686A72"/>
    <w:rsid w:val="007615D1"/>
    <w:rsid w:val="007B5180"/>
    <w:rsid w:val="007E7305"/>
    <w:rsid w:val="008264BD"/>
    <w:rsid w:val="008327A8"/>
    <w:rsid w:val="00844439"/>
    <w:rsid w:val="00851DE9"/>
    <w:rsid w:val="00861500"/>
    <w:rsid w:val="0087295E"/>
    <w:rsid w:val="0088211A"/>
    <w:rsid w:val="0089422D"/>
    <w:rsid w:val="008B7726"/>
    <w:rsid w:val="008D1257"/>
    <w:rsid w:val="008E75DB"/>
    <w:rsid w:val="008F2A71"/>
    <w:rsid w:val="00924EA2"/>
    <w:rsid w:val="0092667F"/>
    <w:rsid w:val="00A51802"/>
    <w:rsid w:val="00A5292D"/>
    <w:rsid w:val="00A659BC"/>
    <w:rsid w:val="00A66F85"/>
    <w:rsid w:val="00A92234"/>
    <w:rsid w:val="00AA66A7"/>
    <w:rsid w:val="00AC121A"/>
    <w:rsid w:val="00AF1C27"/>
    <w:rsid w:val="00B333C7"/>
    <w:rsid w:val="00B555DD"/>
    <w:rsid w:val="00B55B05"/>
    <w:rsid w:val="00B56C41"/>
    <w:rsid w:val="00B57895"/>
    <w:rsid w:val="00B8601E"/>
    <w:rsid w:val="00B9012F"/>
    <w:rsid w:val="00BB4156"/>
    <w:rsid w:val="00BC3757"/>
    <w:rsid w:val="00BF0DC7"/>
    <w:rsid w:val="00C26D93"/>
    <w:rsid w:val="00C47028"/>
    <w:rsid w:val="00C81125"/>
    <w:rsid w:val="00C942E0"/>
    <w:rsid w:val="00C96AD3"/>
    <w:rsid w:val="00CC13E5"/>
    <w:rsid w:val="00CC2BCF"/>
    <w:rsid w:val="00CC2F59"/>
    <w:rsid w:val="00CE21AA"/>
    <w:rsid w:val="00D1010D"/>
    <w:rsid w:val="00D37CE0"/>
    <w:rsid w:val="00D4433E"/>
    <w:rsid w:val="00D470CC"/>
    <w:rsid w:val="00D476EE"/>
    <w:rsid w:val="00D770BD"/>
    <w:rsid w:val="00D85CAA"/>
    <w:rsid w:val="00D92DDF"/>
    <w:rsid w:val="00D96E58"/>
    <w:rsid w:val="00DA31AD"/>
    <w:rsid w:val="00DD6E7B"/>
    <w:rsid w:val="00DE0069"/>
    <w:rsid w:val="00DE6AE7"/>
    <w:rsid w:val="00DE762A"/>
    <w:rsid w:val="00DF14BA"/>
    <w:rsid w:val="00DF7449"/>
    <w:rsid w:val="00E36FA6"/>
    <w:rsid w:val="00E41AE3"/>
    <w:rsid w:val="00E80F6A"/>
    <w:rsid w:val="00EA0638"/>
    <w:rsid w:val="00EA5D11"/>
    <w:rsid w:val="00EB73E6"/>
    <w:rsid w:val="00EC5813"/>
    <w:rsid w:val="00EC7F93"/>
    <w:rsid w:val="00EE6B49"/>
    <w:rsid w:val="00EF39C3"/>
    <w:rsid w:val="00F00BE4"/>
    <w:rsid w:val="00F13EAA"/>
    <w:rsid w:val="00F359D0"/>
    <w:rsid w:val="00F540BE"/>
    <w:rsid w:val="00F61516"/>
    <w:rsid w:val="00F73E97"/>
    <w:rsid w:val="00F83935"/>
    <w:rsid w:val="00F86CCE"/>
    <w:rsid w:val="00FE12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E25786-3268-4B38-80F6-E01998DE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046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20463"/>
    <w:rPr>
      <w:rFonts w:ascii="Tahoma" w:hAnsi="Tahoma"/>
      <w:sz w:val="18"/>
      <w:szCs w:val="18"/>
    </w:rPr>
  </w:style>
  <w:style w:type="paragraph" w:styleId="a4">
    <w:name w:val="footer"/>
    <w:basedOn w:val="a"/>
    <w:link w:val="Char0"/>
    <w:uiPriority w:val="99"/>
    <w:unhideWhenUsed/>
    <w:rsid w:val="00220463"/>
    <w:pPr>
      <w:tabs>
        <w:tab w:val="center" w:pos="4153"/>
        <w:tab w:val="right" w:pos="8306"/>
      </w:tabs>
    </w:pPr>
    <w:rPr>
      <w:sz w:val="18"/>
      <w:szCs w:val="18"/>
    </w:rPr>
  </w:style>
  <w:style w:type="character" w:customStyle="1" w:styleId="Char0">
    <w:name w:val="页脚 Char"/>
    <w:basedOn w:val="a0"/>
    <w:link w:val="a4"/>
    <w:uiPriority w:val="99"/>
    <w:rsid w:val="00220463"/>
    <w:rPr>
      <w:rFonts w:ascii="Tahoma" w:hAnsi="Tahoma"/>
      <w:sz w:val="18"/>
      <w:szCs w:val="18"/>
    </w:rPr>
  </w:style>
  <w:style w:type="paragraph" w:styleId="a5">
    <w:name w:val="List Paragraph"/>
    <w:basedOn w:val="a"/>
    <w:uiPriority w:val="34"/>
    <w:qFormat/>
    <w:rsid w:val="00D770BD"/>
    <w:pPr>
      <w:ind w:firstLineChars="200" w:firstLine="420"/>
    </w:pPr>
  </w:style>
  <w:style w:type="paragraph" w:styleId="a6">
    <w:name w:val="Balloon Text"/>
    <w:basedOn w:val="a"/>
    <w:link w:val="Char1"/>
    <w:uiPriority w:val="99"/>
    <w:semiHidden/>
    <w:unhideWhenUsed/>
    <w:rsid w:val="008264BD"/>
    <w:pPr>
      <w:spacing w:after="0"/>
    </w:pPr>
    <w:rPr>
      <w:sz w:val="18"/>
      <w:szCs w:val="18"/>
    </w:rPr>
  </w:style>
  <w:style w:type="character" w:customStyle="1" w:styleId="Char1">
    <w:name w:val="批注框文本 Char"/>
    <w:basedOn w:val="a0"/>
    <w:link w:val="a6"/>
    <w:uiPriority w:val="99"/>
    <w:semiHidden/>
    <w:rsid w:val="008264BD"/>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67475-F7E7-4FA6-B08F-9FC6C1E9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3</Pages>
  <Words>171</Words>
  <Characters>976</Characters>
  <Application>Microsoft Office Word</Application>
  <DocSecurity>0</DocSecurity>
  <Lines>8</Lines>
  <Paragraphs>2</Paragraphs>
  <ScaleCrop>false</ScaleCrop>
  <Company>MS</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李军 副调研员</dc:creator>
  <cp:keywords/>
  <dc:description/>
  <cp:lastModifiedBy>余颖</cp:lastModifiedBy>
  <cp:revision>44</cp:revision>
  <cp:lastPrinted>2020-02-18T02:14:00Z</cp:lastPrinted>
  <dcterms:created xsi:type="dcterms:W3CDTF">2015-03-10T02:51:00Z</dcterms:created>
  <dcterms:modified xsi:type="dcterms:W3CDTF">2020-03-04T08:10:00Z</dcterms:modified>
</cp:coreProperties>
</file>